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56" w:rsidRPr="0053667D" w:rsidRDefault="00340B56" w:rsidP="00EA630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Otvorena izložba </w:t>
      </w:r>
      <w:r w:rsidRPr="00B95900">
        <w:rPr>
          <w:rFonts w:ascii="Times New Roman" w:hAnsi="Times New Roman" w:cs="Times New Roman"/>
          <w:i/>
          <w:iCs/>
          <w:sz w:val="24"/>
          <w:szCs w:val="24"/>
        </w:rPr>
        <w:t>Polje-Matrica</w:t>
      </w: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00">
        <w:rPr>
          <w:rFonts w:ascii="Times New Roman" w:hAnsi="Times New Roman" w:cs="Times New Roman"/>
          <w:sz w:val="24"/>
          <w:szCs w:val="24"/>
        </w:rPr>
        <w:t xml:space="preserve">Muzej moderne i suvremene umjetnosti u Rijeci predstavio je 4. lipnja rad Predraga Todorovića izložbom </w:t>
      </w:r>
      <w:r w:rsidRPr="00B95900">
        <w:rPr>
          <w:rFonts w:ascii="Times New Roman" w:hAnsi="Times New Roman" w:cs="Times New Roman"/>
          <w:i/>
          <w:iCs/>
          <w:sz w:val="24"/>
          <w:szCs w:val="24"/>
        </w:rPr>
        <w:t>Polje-Matrica</w:t>
      </w:r>
      <w:r w:rsidRPr="00B95900">
        <w:rPr>
          <w:rFonts w:ascii="Times New Roman" w:hAnsi="Times New Roman" w:cs="Times New Roman"/>
          <w:sz w:val="24"/>
          <w:szCs w:val="24"/>
        </w:rPr>
        <w:t>. Opus koji obuhvaća period umjetnikova 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900">
        <w:rPr>
          <w:rFonts w:ascii="Times New Roman" w:hAnsi="Times New Roman" w:cs="Times New Roman"/>
          <w:sz w:val="24"/>
          <w:szCs w:val="24"/>
        </w:rPr>
        <w:t>od svibnja 2012. do svibnja 2013. godine oduševio je nazočne svojim vizualnim intenzitetom. Crteži, ostvareni nakupljenim potezima, nude određenu nedefiniranost i mogućnost različitih interpretacija. O</w:t>
      </w:r>
      <w:r>
        <w:rPr>
          <w:rFonts w:ascii="Times New Roman" w:hAnsi="Times New Roman" w:cs="Times New Roman"/>
          <w:sz w:val="24"/>
          <w:szCs w:val="24"/>
        </w:rPr>
        <w:t>ni u kontaktu s promatračem ost</w:t>
      </w:r>
      <w:r w:rsidRPr="00B95900">
        <w:rPr>
          <w:rFonts w:ascii="Times New Roman" w:hAnsi="Times New Roman" w:cs="Times New Roman"/>
          <w:sz w:val="24"/>
          <w:szCs w:val="24"/>
        </w:rPr>
        <w:t xml:space="preserve">varuju </w:t>
      </w:r>
      <w:r>
        <w:rPr>
          <w:rFonts w:ascii="Times New Roman" w:hAnsi="Times New Roman" w:cs="Times New Roman"/>
          <w:sz w:val="24"/>
          <w:szCs w:val="24"/>
        </w:rPr>
        <w:t xml:space="preserve">puni </w:t>
      </w:r>
      <w:r w:rsidRPr="00B95900">
        <w:rPr>
          <w:rFonts w:ascii="Times New Roman" w:hAnsi="Times New Roman" w:cs="Times New Roman"/>
          <w:sz w:val="24"/>
          <w:szCs w:val="24"/>
        </w:rPr>
        <w:t>potencijal umjetnikova rada.</w:t>
      </w:r>
      <w:r>
        <w:rPr>
          <w:rFonts w:ascii="Times New Roman" w:hAnsi="Times New Roman" w:cs="Times New Roman"/>
          <w:sz w:val="24"/>
          <w:szCs w:val="24"/>
        </w:rPr>
        <w:t xml:space="preserve"> Posjetioci su stoga na otvorenju s velikom pažnjom promatrali crteže kako bi oblikovali vlastitu priču. I sam naziv izložbe ukazuje na to da se tek unutar radnog procesa ukazuje prava stvarnost.</w:t>
      </w: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Radovi izvedeni oštrim predmetima na limovima od inoxa, cinka, aluminija i pocinčanog lima prikazuju i samo umjetnikovo istraživanje materijala. Stoga su neki od radova, zahvaljujući svojim sjajem, izuzetno dinamični u prostoru. Kružni i linijski sljedovi propituju beskonačnost prostora i ritmičnost pokreta. S druge strane konzistentnost linija ukazuje na ravnotežu i vizualnu snagu koja se otkriva kada se rad promatra u cjelini. Todorović je u svakom trenutku povlačenja linija bio svjestan cjeline kadra koju promatrač osjeća kretanjem kroz prostor. Različita očišta nude i različite perspektive. One se naposljetku oblikuju u jedinstveni doživljaj crteža i prostora u kojemu su predstavljeni.</w:t>
      </w: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Todorovićevi radovi prepoznati su, kako u Hrvatskoj, tako i u inozemstvu. Njegov dugogodišnji rad obilježen je stalnim propitivanjem pokreta kroz korištenje različitih materijala. Svojstvenim načinom prikazivanja svoje vizije umjetnik je otvorio mogućnost predstavljanja Hrvatske likovne scene u zemljama poput Italije, Finske, Mađarske, Egipta, Njemačke i Makedonije. Njegovi se radovi, također, nalaze u brojnim privatnim zbirkama te u fundusu MMSU-a.</w:t>
      </w: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56" w:rsidRDefault="00340B56" w:rsidP="00EA63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Tekst i foto: Iva Šarić</w:t>
      </w:r>
    </w:p>
    <w:p w:rsidR="00340B56" w:rsidRDefault="00340B56" w:rsidP="00B959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812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DSC07516.JPG" style="width:453.75pt;height:301.5pt;visibility:visible">
            <v:imagedata r:id="rId4" o:title=""/>
          </v:shape>
        </w:pict>
      </w:r>
    </w:p>
    <w:p w:rsidR="00340B56" w:rsidRDefault="00340B56" w:rsidP="00B959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40B56" w:rsidRPr="00B95900" w:rsidRDefault="00340B56" w:rsidP="00B959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812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Picture 1" o:spid="_x0000_i1026" type="#_x0000_t75" alt="DSC07512.JPG" style="width:453.75pt;height:301.5pt;visibility:visible">
            <v:imagedata r:id="rId5" o:title=""/>
          </v:shape>
        </w:pict>
      </w:r>
    </w:p>
    <w:sectPr w:rsidR="00340B56" w:rsidRPr="00B95900" w:rsidSect="006C5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900"/>
    <w:rsid w:val="0002416A"/>
    <w:rsid w:val="003145BF"/>
    <w:rsid w:val="00340B56"/>
    <w:rsid w:val="00367E75"/>
    <w:rsid w:val="003A0BFC"/>
    <w:rsid w:val="0053667D"/>
    <w:rsid w:val="005C3F4A"/>
    <w:rsid w:val="005F447D"/>
    <w:rsid w:val="0068124B"/>
    <w:rsid w:val="0068130D"/>
    <w:rsid w:val="006B1812"/>
    <w:rsid w:val="006C519F"/>
    <w:rsid w:val="006F5ECB"/>
    <w:rsid w:val="006F6B36"/>
    <w:rsid w:val="007F0306"/>
    <w:rsid w:val="0087575B"/>
    <w:rsid w:val="008E0D57"/>
    <w:rsid w:val="00B95900"/>
    <w:rsid w:val="00C25781"/>
    <w:rsid w:val="00C35398"/>
    <w:rsid w:val="00C54664"/>
    <w:rsid w:val="00E436FB"/>
    <w:rsid w:val="00EA630F"/>
    <w:rsid w:val="00F76A47"/>
    <w:rsid w:val="00F8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EC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F5EC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5ECB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link w:val="NoSpacingChar"/>
    <w:uiPriority w:val="99"/>
    <w:qFormat/>
    <w:rsid w:val="006F5ECB"/>
    <w:rPr>
      <w:rFonts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F5ECB"/>
    <w:rPr>
      <w:sz w:val="22"/>
      <w:szCs w:val="22"/>
      <w:lang w:val="hr-HR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E0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D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275</Words>
  <Characters>1571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Korisnik</cp:lastModifiedBy>
  <cp:revision>12</cp:revision>
  <dcterms:created xsi:type="dcterms:W3CDTF">2013-06-04T20:34:00Z</dcterms:created>
  <dcterms:modified xsi:type="dcterms:W3CDTF">2013-06-05T06:34:00Z</dcterms:modified>
</cp:coreProperties>
</file>