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51270" w14:textId="2FF5A13E" w:rsidR="00EA79B7" w:rsidRPr="000C079A" w:rsidRDefault="00067C40">
      <w:pPr>
        <w:pStyle w:val="StandardWeb"/>
        <w:rPr>
          <w:b/>
          <w:bCs/>
          <w:lang w:val="hr-HR"/>
        </w:rPr>
      </w:pPr>
      <w:bookmarkStart w:id="0" w:name="_Hlk71886265"/>
      <w:r w:rsidRPr="000C079A">
        <w:rPr>
          <w:b/>
          <w:bCs/>
          <w:lang w:val="hr-HR"/>
        </w:rPr>
        <w:t>Otvorene prijave | Nagrada za mlade umjetnike Zlatna lubenica 5.0</w:t>
      </w:r>
    </w:p>
    <w:p w14:paraId="76911BAA" w14:textId="77777777" w:rsidR="00EA79B7" w:rsidRPr="000C079A" w:rsidRDefault="00067C40">
      <w:pPr>
        <w:pStyle w:val="StandardWeb"/>
        <w:rPr>
          <w:lang w:val="hr-HR"/>
        </w:rPr>
      </w:pPr>
      <w:r w:rsidRPr="000C079A">
        <w:rPr>
          <w:noProof/>
          <w:lang w:val="hr-HR"/>
        </w:rPr>
        <w:drawing>
          <wp:inline distT="0" distB="0" distL="114300" distR="114300" wp14:anchorId="3864604E" wp14:editId="7DCF569D">
            <wp:extent cx="5094605" cy="3688715"/>
            <wp:effectExtent l="0" t="0" r="10795" b="6985"/>
            <wp:docPr id="1" name="Picture 1" descr="IMG_25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6"/>
                    <a:stretch>
                      <a:fillRect/>
                    </a:stretch>
                  </pic:blipFill>
                  <pic:spPr>
                    <a:xfrm>
                      <a:off x="0" y="0"/>
                      <a:ext cx="5094605" cy="3688715"/>
                    </a:xfrm>
                    <a:prstGeom prst="rect">
                      <a:avLst/>
                    </a:prstGeom>
                    <a:noFill/>
                    <a:ln w="9525">
                      <a:noFill/>
                    </a:ln>
                  </pic:spPr>
                </pic:pic>
              </a:graphicData>
            </a:graphic>
          </wp:inline>
        </w:drawing>
      </w:r>
    </w:p>
    <w:p w14:paraId="37DF45D0" w14:textId="77777777" w:rsidR="00EA79B7" w:rsidRPr="000C079A" w:rsidRDefault="00067C40">
      <w:pPr>
        <w:pStyle w:val="StandardWeb"/>
        <w:rPr>
          <w:lang w:val="hr-HR"/>
        </w:rPr>
      </w:pPr>
      <w:r w:rsidRPr="000C079A">
        <w:rPr>
          <w:lang w:val="hr-HR"/>
        </w:rPr>
        <w:t xml:space="preserve">Otvoren je natječaj za mlade umjetnike i umjetničke kolektive koji se bave suvremenom umjetnošću, novim medijima i inovativnim umjetničkim praksama – Zlatna lubenica 5.0 – koji u </w:t>
      </w:r>
      <w:r w:rsidRPr="000C079A">
        <w:rPr>
          <w:lang w:val="hr-HR"/>
        </w:rPr>
        <w:t xml:space="preserve">povodu 23. izdanja Media </w:t>
      </w:r>
      <w:proofErr w:type="spellStart"/>
      <w:r w:rsidRPr="000C079A">
        <w:rPr>
          <w:lang w:val="hr-HR"/>
        </w:rPr>
        <w:t>Mediterranea</w:t>
      </w:r>
      <w:proofErr w:type="spellEnd"/>
      <w:r w:rsidRPr="000C079A">
        <w:rPr>
          <w:lang w:val="hr-HR"/>
        </w:rPr>
        <w:t xml:space="preserve"> festivala raspisuje Udruga </w:t>
      </w:r>
      <w:proofErr w:type="spellStart"/>
      <w:r w:rsidRPr="000C079A">
        <w:rPr>
          <w:lang w:val="hr-HR"/>
        </w:rPr>
        <w:t>Metamedij</w:t>
      </w:r>
      <w:proofErr w:type="spellEnd"/>
      <w:r w:rsidRPr="000C079A">
        <w:rPr>
          <w:lang w:val="hr-HR"/>
        </w:rPr>
        <w:t>. Ovogodišnjom temom, “</w:t>
      </w:r>
      <w:proofErr w:type="spellStart"/>
      <w:r w:rsidRPr="000C079A">
        <w:rPr>
          <w:lang w:val="hr-HR"/>
        </w:rPr>
        <w:t>Iscenirana</w:t>
      </w:r>
      <w:proofErr w:type="spellEnd"/>
      <w:r w:rsidRPr="000C079A">
        <w:rPr>
          <w:lang w:val="hr-HR"/>
        </w:rPr>
        <w:t xml:space="preserve"> autentičnost”, preispitujemo odnos stvarnog i legitimnog, u odnosnu na unaprijed inscenirano, organizirano i dogovoreno. </w:t>
      </w:r>
    </w:p>
    <w:p w14:paraId="0B861C8D" w14:textId="2834C7A2" w:rsidR="00EA79B7" w:rsidRPr="000C079A" w:rsidRDefault="00067C40">
      <w:pPr>
        <w:pStyle w:val="StandardWeb"/>
        <w:rPr>
          <w:lang w:val="hr-HR"/>
        </w:rPr>
      </w:pPr>
      <w:r w:rsidRPr="000C079A">
        <w:rPr>
          <w:lang w:val="hr-HR"/>
        </w:rPr>
        <w:t xml:space="preserve">Stručni žiri u sastavu </w:t>
      </w:r>
      <w:hyperlink r:id="rId7" w:history="1">
        <w:r w:rsidRPr="000C079A">
          <w:rPr>
            <w:rStyle w:val="Hiperveza"/>
            <w:b/>
            <w:bCs/>
            <w:lang w:val="hr-HR"/>
          </w:rPr>
          <w:t xml:space="preserve">Oleg </w:t>
        </w:r>
        <w:proofErr w:type="spellStart"/>
        <w:r w:rsidRPr="000C079A">
          <w:rPr>
            <w:rStyle w:val="Hiperveza"/>
            <w:b/>
            <w:bCs/>
            <w:lang w:val="hr-HR"/>
          </w:rPr>
          <w:t>Šuran</w:t>
        </w:r>
        <w:proofErr w:type="spellEnd"/>
      </w:hyperlink>
      <w:r w:rsidRPr="000C079A">
        <w:rPr>
          <w:rStyle w:val="Naglaeno"/>
          <w:lang w:val="hr-HR"/>
        </w:rPr>
        <w:t> </w:t>
      </w:r>
      <w:r w:rsidRPr="000C079A">
        <w:rPr>
          <w:lang w:val="hr-HR"/>
        </w:rPr>
        <w:t>(UMAS),</w:t>
      </w:r>
      <w:r w:rsidRPr="000C079A">
        <w:rPr>
          <w:rStyle w:val="Naglaeno"/>
          <w:lang w:val="hr-HR"/>
        </w:rPr>
        <w:t> </w:t>
      </w:r>
      <w:hyperlink r:id="rId8" w:history="1">
        <w:r w:rsidRPr="000C079A">
          <w:rPr>
            <w:rStyle w:val="Hiperveza"/>
            <w:b/>
            <w:bCs/>
            <w:lang w:val="hr-HR"/>
          </w:rPr>
          <w:t xml:space="preserve">Olga Majcen </w:t>
        </w:r>
        <w:proofErr w:type="spellStart"/>
        <w:r w:rsidRPr="000C079A">
          <w:rPr>
            <w:rStyle w:val="Hiperveza"/>
            <w:b/>
            <w:bCs/>
            <w:lang w:val="hr-HR"/>
          </w:rPr>
          <w:t>Linn</w:t>
        </w:r>
        <w:proofErr w:type="spellEnd"/>
      </w:hyperlink>
      <w:r w:rsidRPr="000C079A">
        <w:rPr>
          <w:rStyle w:val="Naglaeno"/>
          <w:lang w:val="hr-HR"/>
        </w:rPr>
        <w:t> </w:t>
      </w:r>
      <w:r w:rsidRPr="000C079A">
        <w:rPr>
          <w:lang w:val="hr-HR"/>
        </w:rPr>
        <w:t>(kustosica, Kontejner),</w:t>
      </w:r>
      <w:r w:rsidRPr="000C079A">
        <w:rPr>
          <w:rStyle w:val="Naglaeno"/>
          <w:lang w:val="hr-HR"/>
        </w:rPr>
        <w:t> </w:t>
      </w:r>
      <w:hyperlink r:id="rId9" w:history="1">
        <w:r w:rsidRPr="000C079A">
          <w:rPr>
            <w:rStyle w:val="Hiperveza"/>
            <w:b/>
            <w:bCs/>
            <w:lang w:val="hr-HR"/>
          </w:rPr>
          <w:t xml:space="preserve">Hrvoje </w:t>
        </w:r>
        <w:proofErr w:type="spellStart"/>
        <w:r w:rsidRPr="000C079A">
          <w:rPr>
            <w:rStyle w:val="Hiperveza"/>
            <w:b/>
            <w:bCs/>
            <w:lang w:val="hr-HR"/>
          </w:rPr>
          <w:t>Hiršl</w:t>
        </w:r>
        <w:proofErr w:type="spellEnd"/>
        <w:r w:rsidRPr="000C079A">
          <w:rPr>
            <w:rStyle w:val="Hiperveza"/>
            <w:b/>
            <w:bCs/>
            <w:lang w:val="hr-HR"/>
          </w:rPr>
          <w:t xml:space="preserve"> </w:t>
        </w:r>
      </w:hyperlink>
      <w:r w:rsidRPr="000C079A">
        <w:rPr>
          <w:lang w:val="hr-HR"/>
        </w:rPr>
        <w:t>(umjetnik</w:t>
      </w:r>
      <w:r w:rsidRPr="000C079A">
        <w:rPr>
          <w:lang w:val="hr-HR"/>
        </w:rPr>
        <w:t>, istraživač i dizajner) i</w:t>
      </w:r>
      <w:r w:rsidRPr="000C079A">
        <w:rPr>
          <w:rStyle w:val="Naglaeno"/>
          <w:lang w:val="hr-HR"/>
        </w:rPr>
        <w:t> </w:t>
      </w:r>
      <w:hyperlink r:id="rId10" w:history="1">
        <w:r w:rsidRPr="000C079A">
          <w:rPr>
            <w:rStyle w:val="Hiperveza"/>
            <w:b/>
            <w:bCs/>
            <w:lang w:val="hr-HR"/>
          </w:rPr>
          <w:t xml:space="preserve">Anja </w:t>
        </w:r>
        <w:proofErr w:type="spellStart"/>
        <w:r w:rsidRPr="000C079A">
          <w:rPr>
            <w:rStyle w:val="Hiperveza"/>
            <w:b/>
            <w:bCs/>
            <w:lang w:val="hr-HR"/>
          </w:rPr>
          <w:t>Maleć</w:t>
        </w:r>
        <w:proofErr w:type="spellEnd"/>
      </w:hyperlink>
      <w:r w:rsidRPr="000C079A">
        <w:rPr>
          <w:lang w:val="hr-HR"/>
        </w:rPr>
        <w:t xml:space="preserve"> (prošlogodišnja pobjednica) odabrat će 5 finalista čiji će radovi biti predstavljeni na skupnoj izložbi u galeriji </w:t>
      </w:r>
      <w:hyperlink r:id="rId11" w:history="1">
        <w:r w:rsidRPr="000C079A">
          <w:rPr>
            <w:rStyle w:val="Hiperveza"/>
            <w:lang w:val="hr-HR"/>
          </w:rPr>
          <w:t>Srpskog kultu</w:t>
        </w:r>
        <w:r w:rsidRPr="000C079A">
          <w:rPr>
            <w:rStyle w:val="Hiperveza"/>
            <w:lang w:val="hr-HR"/>
          </w:rPr>
          <w:t>rnog centra</w:t>
        </w:r>
      </w:hyperlink>
      <w:r w:rsidRPr="000C079A">
        <w:rPr>
          <w:lang w:val="hr-HR"/>
        </w:rPr>
        <w:t xml:space="preserve"> u Puli u sklopu festivala Media </w:t>
      </w:r>
      <w:proofErr w:type="spellStart"/>
      <w:r w:rsidRPr="000C079A">
        <w:rPr>
          <w:lang w:val="hr-HR"/>
        </w:rPr>
        <w:t>Mediterranea</w:t>
      </w:r>
      <w:proofErr w:type="spellEnd"/>
      <w:r w:rsidRPr="000C079A">
        <w:rPr>
          <w:lang w:val="hr-HR"/>
        </w:rPr>
        <w:t xml:space="preserve"> 23 te u galeriji </w:t>
      </w:r>
      <w:hyperlink r:id="rId12" w:history="1">
        <w:proofErr w:type="spellStart"/>
        <w:r w:rsidRPr="000C079A">
          <w:rPr>
            <w:rStyle w:val="Hiperveza"/>
            <w:lang w:val="hr-HR"/>
          </w:rPr>
          <w:t>Ekscenter</w:t>
        </w:r>
        <w:proofErr w:type="spellEnd"/>
        <w:r w:rsidRPr="000C079A">
          <w:rPr>
            <w:rStyle w:val="Hiperveza"/>
            <w:lang w:val="hr-HR"/>
          </w:rPr>
          <w:t xml:space="preserve"> </w:t>
        </w:r>
      </w:hyperlink>
      <w:r w:rsidRPr="000C079A">
        <w:rPr>
          <w:lang w:val="hr-HR"/>
        </w:rPr>
        <w:t>u Novoj Gorici.</w:t>
      </w:r>
    </w:p>
    <w:p w14:paraId="3301F47C" w14:textId="77777777" w:rsidR="00EA79B7" w:rsidRPr="000C079A" w:rsidRDefault="00067C40">
      <w:pPr>
        <w:pStyle w:val="StandardWeb"/>
        <w:rPr>
          <w:lang w:val="hr-HR"/>
        </w:rPr>
      </w:pPr>
      <w:r w:rsidRPr="000C079A">
        <w:rPr>
          <w:lang w:val="hr-HR"/>
        </w:rPr>
        <w:t>Na natječaj mogu biti prijavljeni gotovi radovi hrvatskih umjetnika ili umjetničkih kolektiva nastali nakon siječnja 2018. g</w:t>
      </w:r>
      <w:r w:rsidRPr="000C079A">
        <w:rPr>
          <w:lang w:val="hr-HR"/>
        </w:rPr>
        <w:t>odine. Isti prijavitelj može poslati maksimalno dvije prijave. Stručni žiri će izabrati 5 finalista, a dobitnik Zlatne lubenice osvojit će simboličnu novčanu nagradu u iznosu od 1.000 kuna. Svim finalistima bit će osigurani putni troškovi i smještaj za vri</w:t>
      </w:r>
      <w:r w:rsidRPr="000C079A">
        <w:rPr>
          <w:lang w:val="hr-HR"/>
        </w:rPr>
        <w:t>jeme trajanja festivala.</w:t>
      </w:r>
    </w:p>
    <w:p w14:paraId="6D0D19C7" w14:textId="77777777" w:rsidR="00EA79B7" w:rsidRPr="000C079A" w:rsidRDefault="00067C40">
      <w:pPr>
        <w:pStyle w:val="StandardWeb"/>
        <w:rPr>
          <w:lang w:val="hr-HR"/>
        </w:rPr>
      </w:pPr>
      <w:r w:rsidRPr="000C079A">
        <w:rPr>
          <w:lang w:val="hr-HR"/>
        </w:rPr>
        <w:t xml:space="preserve">Dvadeset i treće izdanje Media </w:t>
      </w:r>
      <w:proofErr w:type="spellStart"/>
      <w:r w:rsidRPr="000C079A">
        <w:rPr>
          <w:lang w:val="hr-HR"/>
        </w:rPr>
        <w:t>Mediterranea</w:t>
      </w:r>
      <w:proofErr w:type="spellEnd"/>
      <w:r w:rsidRPr="000C079A">
        <w:rPr>
          <w:lang w:val="hr-HR"/>
        </w:rPr>
        <w:t xml:space="preserve"> festivala bit će održano u Puli od 5. do 7. kolovoza 2021. godine.</w:t>
      </w:r>
    </w:p>
    <w:p w14:paraId="2AA2D43E" w14:textId="77777777" w:rsidR="00EA79B7" w:rsidRPr="000C079A" w:rsidRDefault="00067C40">
      <w:pPr>
        <w:pStyle w:val="StandardWeb"/>
        <w:rPr>
          <w:lang w:val="hr-HR"/>
        </w:rPr>
      </w:pPr>
      <w:r w:rsidRPr="000C079A">
        <w:rPr>
          <w:rStyle w:val="Naglaeno"/>
          <w:lang w:val="hr-HR"/>
        </w:rPr>
        <w:t>// Kome je poziv namijenjen?</w:t>
      </w:r>
    </w:p>
    <w:p w14:paraId="43B50632" w14:textId="77777777" w:rsidR="00EA79B7" w:rsidRPr="000C079A" w:rsidRDefault="00067C40">
      <w:pPr>
        <w:pStyle w:val="StandardWeb"/>
        <w:rPr>
          <w:lang w:val="hr-HR"/>
        </w:rPr>
      </w:pPr>
      <w:r w:rsidRPr="000C079A">
        <w:rPr>
          <w:lang w:val="hr-HR"/>
        </w:rPr>
        <w:lastRenderedPageBreak/>
        <w:t>Poziv je namijenjen umjetnicima od 18 do 35 godina starosti ili umjetničkim kolektivima koj</w:t>
      </w:r>
      <w:r w:rsidRPr="000C079A">
        <w:rPr>
          <w:lang w:val="hr-HR"/>
        </w:rPr>
        <w:t>i ih okupljaju, a koji se bave suvremenom umjetnošću, novim medijima i inovativnim umjetničkim praksama.</w:t>
      </w:r>
    </w:p>
    <w:p w14:paraId="12BB846F" w14:textId="77777777" w:rsidR="00EA79B7" w:rsidRPr="000C079A" w:rsidRDefault="00067C40">
      <w:pPr>
        <w:pStyle w:val="StandardWeb"/>
        <w:rPr>
          <w:lang w:val="hr-HR"/>
        </w:rPr>
      </w:pPr>
      <w:r w:rsidRPr="000C079A">
        <w:rPr>
          <w:rStyle w:val="Naglaeno"/>
          <w:lang w:val="hr-HR"/>
        </w:rPr>
        <w:t>// Postupak prijave</w:t>
      </w:r>
    </w:p>
    <w:p w14:paraId="3ED448C0" w14:textId="77777777" w:rsidR="00EA79B7" w:rsidRPr="000C079A" w:rsidRDefault="00067C40">
      <w:pPr>
        <w:pStyle w:val="StandardWeb"/>
        <w:rPr>
          <w:lang w:val="hr-HR"/>
        </w:rPr>
      </w:pPr>
      <w:r w:rsidRPr="000C079A">
        <w:rPr>
          <w:lang w:val="hr-HR"/>
        </w:rPr>
        <w:t>Prijava treba sadržavati:</w:t>
      </w:r>
    </w:p>
    <w:p w14:paraId="70F7D0F4" w14:textId="77777777" w:rsidR="00EA79B7" w:rsidRPr="000C079A" w:rsidRDefault="00067C40">
      <w:pPr>
        <w:pStyle w:val="StandardWeb"/>
        <w:rPr>
          <w:lang w:val="hr-HR"/>
        </w:rPr>
      </w:pPr>
      <w:r w:rsidRPr="000C079A">
        <w:rPr>
          <w:lang w:val="hr-HR"/>
        </w:rPr>
        <w:t>– ime i prezime autora / umjetničkog kolektiva uz popis svih članova</w:t>
      </w:r>
    </w:p>
    <w:p w14:paraId="6E180D5C" w14:textId="77777777" w:rsidR="00EA79B7" w:rsidRPr="000C079A" w:rsidRDefault="00067C40">
      <w:pPr>
        <w:pStyle w:val="StandardWeb"/>
        <w:rPr>
          <w:lang w:val="hr-HR"/>
        </w:rPr>
      </w:pPr>
      <w:r w:rsidRPr="000C079A">
        <w:rPr>
          <w:lang w:val="hr-HR"/>
        </w:rPr>
        <w:t>– kontakt</w:t>
      </w:r>
    </w:p>
    <w:p w14:paraId="2BC571D8" w14:textId="77777777" w:rsidR="00EA79B7" w:rsidRPr="000C079A" w:rsidRDefault="00067C40">
      <w:pPr>
        <w:pStyle w:val="StandardWeb"/>
        <w:rPr>
          <w:lang w:val="hr-HR"/>
        </w:rPr>
      </w:pPr>
      <w:r w:rsidRPr="000C079A">
        <w:rPr>
          <w:lang w:val="hr-HR"/>
        </w:rPr>
        <w:t>– naziv rada / koncepta</w:t>
      </w:r>
    </w:p>
    <w:p w14:paraId="50AD22D7" w14:textId="77777777" w:rsidR="00EA79B7" w:rsidRPr="000C079A" w:rsidRDefault="00067C40">
      <w:pPr>
        <w:pStyle w:val="StandardWeb"/>
        <w:rPr>
          <w:lang w:val="hr-HR"/>
        </w:rPr>
      </w:pPr>
      <w:r w:rsidRPr="000C079A">
        <w:rPr>
          <w:lang w:val="hr-HR"/>
        </w:rPr>
        <w:t xml:space="preserve">– </w:t>
      </w:r>
      <w:r w:rsidRPr="000C079A">
        <w:rPr>
          <w:lang w:val="hr-HR"/>
        </w:rPr>
        <w:t>opis rada / koncept na hrvatskom i engleskom jeziku (</w:t>
      </w:r>
      <w:proofErr w:type="spellStart"/>
      <w:r w:rsidRPr="000C079A">
        <w:rPr>
          <w:lang w:val="hr-HR"/>
        </w:rPr>
        <w:t>max</w:t>
      </w:r>
      <w:proofErr w:type="spellEnd"/>
      <w:r w:rsidRPr="000C079A">
        <w:rPr>
          <w:lang w:val="hr-HR"/>
        </w:rPr>
        <w:t>. jedna kartica teksta)</w:t>
      </w:r>
    </w:p>
    <w:p w14:paraId="1D1E74DD" w14:textId="77777777" w:rsidR="00EA79B7" w:rsidRPr="000C079A" w:rsidRDefault="00067C40">
      <w:pPr>
        <w:pStyle w:val="StandardWeb"/>
        <w:rPr>
          <w:lang w:val="hr-HR"/>
        </w:rPr>
      </w:pPr>
      <w:r w:rsidRPr="000C079A">
        <w:rPr>
          <w:lang w:val="hr-HR"/>
        </w:rPr>
        <w:t>– skice i dokumentacija</w:t>
      </w:r>
    </w:p>
    <w:p w14:paraId="34760532" w14:textId="77777777" w:rsidR="00EA79B7" w:rsidRPr="000C079A" w:rsidRDefault="00067C40">
      <w:pPr>
        <w:pStyle w:val="StandardWeb"/>
        <w:rPr>
          <w:lang w:val="hr-HR"/>
        </w:rPr>
      </w:pPr>
      <w:r w:rsidRPr="000C079A">
        <w:rPr>
          <w:lang w:val="hr-HR"/>
        </w:rPr>
        <w:t>– pregled produkcijskih / distribucijskih troškova (pregled potrebne opreme za izlaganje)</w:t>
      </w:r>
    </w:p>
    <w:p w14:paraId="2EB230DF" w14:textId="77777777" w:rsidR="00EA79B7" w:rsidRPr="000C079A" w:rsidRDefault="00067C40">
      <w:pPr>
        <w:pStyle w:val="StandardWeb"/>
        <w:rPr>
          <w:lang w:val="hr-HR"/>
        </w:rPr>
      </w:pPr>
      <w:r w:rsidRPr="000C079A">
        <w:rPr>
          <w:lang w:val="hr-HR"/>
        </w:rPr>
        <w:t>– portfolio / poveznica na web-stranicu autora</w:t>
      </w:r>
    </w:p>
    <w:p w14:paraId="0509AF76" w14:textId="77777777" w:rsidR="00EA79B7" w:rsidRPr="000C079A" w:rsidRDefault="00067C40">
      <w:pPr>
        <w:pStyle w:val="StandardWeb"/>
        <w:rPr>
          <w:lang w:val="hr-HR"/>
        </w:rPr>
      </w:pPr>
      <w:r w:rsidRPr="000C079A">
        <w:rPr>
          <w:lang w:val="hr-HR"/>
        </w:rPr>
        <w:t>– biografije au</w:t>
      </w:r>
      <w:r w:rsidRPr="000C079A">
        <w:rPr>
          <w:lang w:val="hr-HR"/>
        </w:rPr>
        <w:t>tora na hrvatskom i engleskom jeziku.</w:t>
      </w:r>
    </w:p>
    <w:p w14:paraId="5F9CEA2D" w14:textId="77777777" w:rsidR="00EA79B7" w:rsidRPr="000C079A" w:rsidRDefault="00067C40">
      <w:pPr>
        <w:pStyle w:val="StandardWeb"/>
        <w:rPr>
          <w:lang w:val="hr-HR"/>
        </w:rPr>
      </w:pPr>
      <w:r w:rsidRPr="000C079A">
        <w:rPr>
          <w:rStyle w:val="Naglaeno"/>
          <w:lang w:val="hr-HR"/>
        </w:rPr>
        <w:t>Prijave s naznakom “Zlatna lubenica 5.0” šalju se na e-adresu mediterraneafest@gmail.com do 15. lipnja 2021. godine u 23.59 sati.</w:t>
      </w:r>
    </w:p>
    <w:p w14:paraId="21D0B5EA" w14:textId="77777777" w:rsidR="00EA79B7" w:rsidRPr="000C079A" w:rsidRDefault="00067C40">
      <w:pPr>
        <w:pStyle w:val="StandardWeb"/>
        <w:rPr>
          <w:lang w:val="hr-HR"/>
        </w:rPr>
      </w:pPr>
      <w:r w:rsidRPr="000C079A">
        <w:rPr>
          <w:lang w:val="hr-HR"/>
        </w:rPr>
        <w:t>Autori radova će o ishodu natječaja biti obaviješteni elektroničkom poštom do 21. lipnja</w:t>
      </w:r>
      <w:r w:rsidRPr="000C079A">
        <w:rPr>
          <w:lang w:val="hr-HR"/>
        </w:rPr>
        <w:t xml:space="preserve"> 2021. godine.</w:t>
      </w:r>
    </w:p>
    <w:p w14:paraId="5EDF8542" w14:textId="77777777" w:rsidR="00EA79B7" w:rsidRPr="000C079A" w:rsidRDefault="00067C40">
      <w:pPr>
        <w:pStyle w:val="StandardWeb"/>
        <w:rPr>
          <w:lang w:val="hr-HR"/>
        </w:rPr>
      </w:pPr>
      <w:r w:rsidRPr="000C079A">
        <w:rPr>
          <w:lang w:val="hr-HR"/>
        </w:rPr>
        <w:t> </w:t>
      </w:r>
    </w:p>
    <w:p w14:paraId="4008181B" w14:textId="77777777" w:rsidR="00EA79B7" w:rsidRPr="000C079A" w:rsidRDefault="00067C40">
      <w:pPr>
        <w:pStyle w:val="StandardWeb"/>
        <w:rPr>
          <w:lang w:val="hr-HR"/>
        </w:rPr>
      </w:pPr>
      <w:r w:rsidRPr="000C079A">
        <w:rPr>
          <w:rStyle w:val="Naglaeno"/>
          <w:lang w:val="hr-HR"/>
        </w:rPr>
        <w:t>// Koncept natječaja</w:t>
      </w:r>
    </w:p>
    <w:p w14:paraId="1191A990" w14:textId="77777777" w:rsidR="00EA79B7" w:rsidRPr="000C079A" w:rsidRDefault="00067C40">
      <w:pPr>
        <w:pStyle w:val="StandardWeb"/>
        <w:rPr>
          <w:lang w:val="hr-HR"/>
        </w:rPr>
      </w:pPr>
      <w:r w:rsidRPr="000C079A">
        <w:rPr>
          <w:rStyle w:val="Naglaeno"/>
          <w:lang w:val="hr-HR"/>
        </w:rPr>
        <w:t>Inscenirana autentičnost</w:t>
      </w:r>
    </w:p>
    <w:p w14:paraId="1C22C66B" w14:textId="77777777" w:rsidR="00EA79B7" w:rsidRPr="000C079A" w:rsidRDefault="00067C40">
      <w:pPr>
        <w:pStyle w:val="StandardWeb"/>
        <w:jc w:val="right"/>
        <w:rPr>
          <w:lang w:val="hr-HR"/>
        </w:rPr>
      </w:pPr>
      <w:proofErr w:type="spellStart"/>
      <w:r w:rsidRPr="000C079A">
        <w:rPr>
          <w:rStyle w:val="Istaknuto"/>
          <w:lang w:val="hr-HR"/>
        </w:rPr>
        <w:t>Just</w:t>
      </w:r>
      <w:proofErr w:type="spellEnd"/>
      <w:r w:rsidRPr="000C079A">
        <w:rPr>
          <w:rStyle w:val="Istaknuto"/>
          <w:lang w:val="hr-HR"/>
        </w:rPr>
        <w:t xml:space="preserve"> '</w:t>
      </w:r>
      <w:proofErr w:type="spellStart"/>
      <w:r w:rsidRPr="000C079A">
        <w:rPr>
          <w:rStyle w:val="Istaknuto"/>
          <w:lang w:val="hr-HR"/>
        </w:rPr>
        <w:t>cause</w:t>
      </w:r>
      <w:proofErr w:type="spellEnd"/>
      <w:r w:rsidRPr="000C079A">
        <w:rPr>
          <w:rStyle w:val="Istaknuto"/>
          <w:lang w:val="hr-HR"/>
        </w:rPr>
        <w:t xml:space="preserve"> </w:t>
      </w:r>
      <w:proofErr w:type="spellStart"/>
      <w:r w:rsidRPr="000C079A">
        <w:rPr>
          <w:rStyle w:val="Istaknuto"/>
          <w:lang w:val="hr-HR"/>
        </w:rPr>
        <w:t>you</w:t>
      </w:r>
      <w:proofErr w:type="spellEnd"/>
      <w:r w:rsidRPr="000C079A">
        <w:rPr>
          <w:rStyle w:val="Istaknuto"/>
          <w:lang w:val="hr-HR"/>
        </w:rPr>
        <w:t xml:space="preserve"> </w:t>
      </w:r>
      <w:proofErr w:type="spellStart"/>
      <w:r w:rsidRPr="000C079A">
        <w:rPr>
          <w:rStyle w:val="Istaknuto"/>
          <w:lang w:val="hr-HR"/>
        </w:rPr>
        <w:t>feel</w:t>
      </w:r>
      <w:proofErr w:type="spellEnd"/>
      <w:r w:rsidRPr="000C079A">
        <w:rPr>
          <w:rStyle w:val="Istaknuto"/>
          <w:lang w:val="hr-HR"/>
        </w:rPr>
        <w:t xml:space="preserve"> </w:t>
      </w:r>
      <w:proofErr w:type="spellStart"/>
      <w:r w:rsidRPr="000C079A">
        <w:rPr>
          <w:rStyle w:val="Istaknuto"/>
          <w:lang w:val="hr-HR"/>
        </w:rPr>
        <w:t>it</w:t>
      </w:r>
      <w:proofErr w:type="spellEnd"/>
      <w:r w:rsidRPr="000C079A">
        <w:rPr>
          <w:rStyle w:val="Istaknuto"/>
          <w:lang w:val="hr-HR"/>
        </w:rPr>
        <w:t xml:space="preserve"> </w:t>
      </w:r>
    </w:p>
    <w:p w14:paraId="7D22A6D2" w14:textId="77777777" w:rsidR="00EA79B7" w:rsidRPr="000C079A" w:rsidRDefault="00067C40">
      <w:pPr>
        <w:pStyle w:val="StandardWeb"/>
        <w:jc w:val="right"/>
        <w:rPr>
          <w:lang w:val="hr-HR"/>
        </w:rPr>
      </w:pPr>
      <w:proofErr w:type="spellStart"/>
      <w:r w:rsidRPr="000C079A">
        <w:rPr>
          <w:rStyle w:val="Istaknuto"/>
          <w:lang w:val="hr-HR"/>
        </w:rPr>
        <w:t>Doesn't</w:t>
      </w:r>
      <w:proofErr w:type="spellEnd"/>
      <w:r w:rsidRPr="000C079A">
        <w:rPr>
          <w:rStyle w:val="Istaknuto"/>
          <w:lang w:val="hr-HR"/>
        </w:rPr>
        <w:t xml:space="preserve"> </w:t>
      </w:r>
      <w:proofErr w:type="spellStart"/>
      <w:r w:rsidRPr="000C079A">
        <w:rPr>
          <w:rStyle w:val="Istaknuto"/>
          <w:lang w:val="hr-HR"/>
        </w:rPr>
        <w:t>mean</w:t>
      </w:r>
      <w:proofErr w:type="spellEnd"/>
      <w:r w:rsidRPr="000C079A">
        <w:rPr>
          <w:rStyle w:val="Istaknuto"/>
          <w:lang w:val="hr-HR"/>
        </w:rPr>
        <w:t xml:space="preserve"> </w:t>
      </w:r>
      <w:proofErr w:type="spellStart"/>
      <w:r w:rsidRPr="000C079A">
        <w:rPr>
          <w:rStyle w:val="Istaknuto"/>
          <w:lang w:val="hr-HR"/>
        </w:rPr>
        <w:t>it's</w:t>
      </w:r>
      <w:proofErr w:type="spellEnd"/>
      <w:r w:rsidRPr="000C079A">
        <w:rPr>
          <w:rStyle w:val="Istaknuto"/>
          <w:lang w:val="hr-HR"/>
        </w:rPr>
        <w:t xml:space="preserve"> </w:t>
      </w:r>
      <w:proofErr w:type="spellStart"/>
      <w:r w:rsidRPr="000C079A">
        <w:rPr>
          <w:rStyle w:val="Istaknuto"/>
          <w:lang w:val="hr-HR"/>
        </w:rPr>
        <w:t>there</w:t>
      </w:r>
      <w:proofErr w:type="spellEnd"/>
    </w:p>
    <w:p w14:paraId="3566D015" w14:textId="77777777" w:rsidR="00EA79B7" w:rsidRPr="000C079A" w:rsidRDefault="00067C40">
      <w:pPr>
        <w:pStyle w:val="StandardWeb"/>
        <w:jc w:val="right"/>
        <w:rPr>
          <w:lang w:val="hr-HR"/>
        </w:rPr>
      </w:pPr>
      <w:r w:rsidRPr="000C079A">
        <w:rPr>
          <w:lang w:val="hr-HR"/>
        </w:rPr>
        <w:t>―</w:t>
      </w:r>
      <w:proofErr w:type="spellStart"/>
      <w:r w:rsidRPr="000C079A">
        <w:rPr>
          <w:lang w:val="hr-HR"/>
        </w:rPr>
        <w:t>Radiohead</w:t>
      </w:r>
      <w:proofErr w:type="spellEnd"/>
      <w:r w:rsidRPr="000C079A">
        <w:rPr>
          <w:lang w:val="hr-HR"/>
        </w:rPr>
        <w:t xml:space="preserve">  “</w:t>
      </w:r>
      <w:proofErr w:type="spellStart"/>
      <w:r w:rsidRPr="000C079A">
        <w:rPr>
          <w:lang w:val="hr-HR"/>
        </w:rPr>
        <w:t>There</w:t>
      </w:r>
      <w:proofErr w:type="spellEnd"/>
      <w:r w:rsidRPr="000C079A">
        <w:rPr>
          <w:lang w:val="hr-HR"/>
        </w:rPr>
        <w:t xml:space="preserve">, </w:t>
      </w:r>
      <w:proofErr w:type="spellStart"/>
      <w:r w:rsidRPr="000C079A">
        <w:rPr>
          <w:lang w:val="hr-HR"/>
        </w:rPr>
        <w:t>There</w:t>
      </w:r>
      <w:proofErr w:type="spellEnd"/>
      <w:r w:rsidRPr="000C079A">
        <w:rPr>
          <w:lang w:val="hr-HR"/>
        </w:rPr>
        <w:t>,”</w:t>
      </w:r>
    </w:p>
    <w:p w14:paraId="444990F7" w14:textId="77777777" w:rsidR="00EA79B7" w:rsidRPr="000C079A" w:rsidRDefault="00067C40">
      <w:pPr>
        <w:pStyle w:val="StandardWeb"/>
        <w:jc w:val="right"/>
        <w:rPr>
          <w:lang w:val="hr-HR"/>
        </w:rPr>
      </w:pPr>
      <w:proofErr w:type="spellStart"/>
      <w:r w:rsidRPr="000C079A">
        <w:rPr>
          <w:rStyle w:val="Istaknuto"/>
          <w:lang w:val="hr-HR"/>
        </w:rPr>
        <w:t>Just</w:t>
      </w:r>
      <w:proofErr w:type="spellEnd"/>
      <w:r w:rsidRPr="000C079A">
        <w:rPr>
          <w:rStyle w:val="Istaknuto"/>
          <w:lang w:val="hr-HR"/>
        </w:rPr>
        <w:t xml:space="preserve"> </w:t>
      </w:r>
      <w:proofErr w:type="spellStart"/>
      <w:r w:rsidRPr="000C079A">
        <w:rPr>
          <w:rStyle w:val="Istaknuto"/>
          <w:lang w:val="hr-HR"/>
        </w:rPr>
        <w:t>because</w:t>
      </w:r>
      <w:proofErr w:type="spellEnd"/>
      <w:r w:rsidRPr="000C079A">
        <w:rPr>
          <w:rStyle w:val="Istaknuto"/>
          <w:lang w:val="hr-HR"/>
        </w:rPr>
        <w:t xml:space="preserve"> </w:t>
      </w:r>
      <w:proofErr w:type="spellStart"/>
      <w:r w:rsidRPr="000C079A">
        <w:rPr>
          <w:rStyle w:val="Istaknuto"/>
          <w:lang w:val="hr-HR"/>
        </w:rPr>
        <w:t>it’s</w:t>
      </w:r>
      <w:proofErr w:type="spellEnd"/>
      <w:r w:rsidRPr="000C079A">
        <w:rPr>
          <w:rStyle w:val="Istaknuto"/>
          <w:lang w:val="hr-HR"/>
        </w:rPr>
        <w:t xml:space="preserve"> </w:t>
      </w:r>
      <w:proofErr w:type="spellStart"/>
      <w:r w:rsidRPr="000C079A">
        <w:rPr>
          <w:rStyle w:val="Istaknuto"/>
          <w:lang w:val="hr-HR"/>
        </w:rPr>
        <w:t>fake</w:t>
      </w:r>
      <w:proofErr w:type="spellEnd"/>
      <w:r w:rsidRPr="000C079A">
        <w:rPr>
          <w:rStyle w:val="Istaknuto"/>
          <w:lang w:val="hr-HR"/>
        </w:rPr>
        <w:t xml:space="preserve"> </w:t>
      </w:r>
      <w:proofErr w:type="spellStart"/>
      <w:r w:rsidRPr="000C079A">
        <w:rPr>
          <w:rStyle w:val="Istaknuto"/>
          <w:lang w:val="hr-HR"/>
        </w:rPr>
        <w:t>doesn’t</w:t>
      </w:r>
      <w:proofErr w:type="spellEnd"/>
      <w:r w:rsidRPr="000C079A">
        <w:rPr>
          <w:rStyle w:val="Istaknuto"/>
          <w:lang w:val="hr-HR"/>
        </w:rPr>
        <w:t xml:space="preserve"> </w:t>
      </w:r>
      <w:proofErr w:type="spellStart"/>
      <w:r w:rsidRPr="000C079A">
        <w:rPr>
          <w:rStyle w:val="Istaknuto"/>
          <w:lang w:val="hr-HR"/>
        </w:rPr>
        <w:t>mean</w:t>
      </w:r>
      <w:proofErr w:type="spellEnd"/>
      <w:r w:rsidRPr="000C079A">
        <w:rPr>
          <w:rStyle w:val="Istaknuto"/>
          <w:lang w:val="hr-HR"/>
        </w:rPr>
        <w:t xml:space="preserve"> I </w:t>
      </w:r>
      <w:proofErr w:type="spellStart"/>
      <w:r w:rsidRPr="000C079A">
        <w:rPr>
          <w:rStyle w:val="Istaknuto"/>
          <w:lang w:val="hr-HR"/>
        </w:rPr>
        <w:t>don’t</w:t>
      </w:r>
      <w:proofErr w:type="spellEnd"/>
      <w:r w:rsidRPr="000C079A">
        <w:rPr>
          <w:rStyle w:val="Istaknuto"/>
          <w:lang w:val="hr-HR"/>
        </w:rPr>
        <w:t xml:space="preserve"> </w:t>
      </w:r>
      <w:proofErr w:type="spellStart"/>
      <w:r w:rsidRPr="000C079A">
        <w:rPr>
          <w:rStyle w:val="Istaknuto"/>
          <w:lang w:val="hr-HR"/>
        </w:rPr>
        <w:t>feel</w:t>
      </w:r>
      <w:proofErr w:type="spellEnd"/>
      <w:r w:rsidRPr="000C079A">
        <w:rPr>
          <w:rStyle w:val="Istaknuto"/>
          <w:lang w:val="hr-HR"/>
        </w:rPr>
        <w:t xml:space="preserve"> </w:t>
      </w:r>
      <w:proofErr w:type="spellStart"/>
      <w:r w:rsidRPr="000C079A">
        <w:rPr>
          <w:rStyle w:val="Istaknuto"/>
          <w:lang w:val="hr-HR"/>
        </w:rPr>
        <w:t>it</w:t>
      </w:r>
      <w:proofErr w:type="spellEnd"/>
      <w:r w:rsidRPr="000C079A">
        <w:rPr>
          <w:rStyle w:val="Istaknuto"/>
          <w:lang w:val="hr-HR"/>
        </w:rPr>
        <w:t>.</w:t>
      </w:r>
    </w:p>
    <w:p w14:paraId="554B3DAE" w14:textId="77777777" w:rsidR="00EA79B7" w:rsidRPr="000C079A" w:rsidRDefault="00067C40">
      <w:pPr>
        <w:pStyle w:val="StandardWeb"/>
        <w:jc w:val="right"/>
        <w:rPr>
          <w:lang w:val="hr-HR"/>
        </w:rPr>
      </w:pPr>
      <w:r w:rsidRPr="000C079A">
        <w:rPr>
          <w:lang w:val="hr-HR"/>
        </w:rPr>
        <w:t>―</w:t>
      </w:r>
      <w:proofErr w:type="spellStart"/>
      <w:r w:rsidRPr="000C079A">
        <w:rPr>
          <w:rStyle w:val="Istaknuto"/>
          <w:lang w:val="hr-HR"/>
        </w:rPr>
        <w:t>Girls</w:t>
      </w:r>
      <w:proofErr w:type="spellEnd"/>
      <w:r w:rsidRPr="000C079A">
        <w:rPr>
          <w:lang w:val="hr-HR"/>
        </w:rPr>
        <w:t xml:space="preserve">, </w:t>
      </w:r>
      <w:proofErr w:type="spellStart"/>
      <w:r w:rsidRPr="000C079A">
        <w:rPr>
          <w:lang w:val="hr-HR"/>
        </w:rPr>
        <w:t>Season</w:t>
      </w:r>
      <w:proofErr w:type="spellEnd"/>
      <w:r w:rsidRPr="000C079A">
        <w:rPr>
          <w:lang w:val="hr-HR"/>
        </w:rPr>
        <w:t xml:space="preserve"> 3, </w:t>
      </w:r>
      <w:proofErr w:type="spellStart"/>
      <w:r w:rsidRPr="000C079A">
        <w:rPr>
          <w:lang w:val="hr-HR"/>
        </w:rPr>
        <w:t>Episode</w:t>
      </w:r>
      <w:proofErr w:type="spellEnd"/>
      <w:r w:rsidRPr="000C079A">
        <w:rPr>
          <w:lang w:val="hr-HR"/>
        </w:rPr>
        <w:t xml:space="preserve"> 3</w:t>
      </w:r>
    </w:p>
    <w:p w14:paraId="428A0FE8" w14:textId="77777777" w:rsidR="00EA79B7" w:rsidRPr="000C079A" w:rsidRDefault="00067C40">
      <w:pPr>
        <w:pStyle w:val="StandardWeb"/>
        <w:rPr>
          <w:lang w:val="hr-HR"/>
        </w:rPr>
      </w:pPr>
      <w:r w:rsidRPr="000C079A">
        <w:rPr>
          <w:rStyle w:val="Naglaeno"/>
          <w:lang w:val="hr-HR"/>
        </w:rPr>
        <w:t xml:space="preserve">Jeste li primijetili da se </w:t>
      </w:r>
      <w:r w:rsidRPr="000C079A">
        <w:rPr>
          <w:rStyle w:val="Naglaeno"/>
          <w:lang w:val="hr-HR"/>
        </w:rPr>
        <w:t>stvarnost urušila?</w:t>
      </w:r>
    </w:p>
    <w:p w14:paraId="45910D00" w14:textId="77777777" w:rsidR="00EA79B7" w:rsidRPr="000C079A" w:rsidRDefault="00067C40">
      <w:pPr>
        <w:pStyle w:val="StandardWeb"/>
        <w:rPr>
          <w:lang w:val="hr-HR"/>
        </w:rPr>
      </w:pPr>
      <w:r w:rsidRPr="000C079A">
        <w:rPr>
          <w:lang w:val="hr-HR"/>
        </w:rPr>
        <w:t>Politika post-istine, smrt činjenica, lažne vijesti, teorije zavjere, paranoja u porastu.</w:t>
      </w:r>
    </w:p>
    <w:p w14:paraId="68AC8B0B" w14:textId="77777777" w:rsidR="00EA79B7" w:rsidRPr="000C079A" w:rsidRDefault="00067C40">
      <w:pPr>
        <w:pStyle w:val="StandardWeb"/>
        <w:rPr>
          <w:lang w:val="hr-HR"/>
        </w:rPr>
      </w:pPr>
      <w:r w:rsidRPr="000C079A">
        <w:rPr>
          <w:rStyle w:val="Naglaeno"/>
          <w:lang w:val="hr-HR"/>
        </w:rPr>
        <w:lastRenderedPageBreak/>
        <w:t>Je li ono što vidimo ''stvarno''? Što je autentično, a što inscenirano?</w:t>
      </w:r>
    </w:p>
    <w:p w14:paraId="3E5F213A" w14:textId="77777777" w:rsidR="00EA79B7" w:rsidRPr="000C079A" w:rsidRDefault="00067C40">
      <w:pPr>
        <w:pStyle w:val="StandardWeb"/>
        <w:rPr>
          <w:lang w:val="hr-HR"/>
        </w:rPr>
      </w:pPr>
      <w:r w:rsidRPr="000C079A">
        <w:rPr>
          <w:lang w:val="hr-HR"/>
        </w:rPr>
        <w:t>Izraz "inscenirana autentičnost" često se koristi u području turizma i ozna</w:t>
      </w:r>
      <w:r w:rsidRPr="000C079A">
        <w:rPr>
          <w:lang w:val="hr-HR"/>
        </w:rPr>
        <w:t>čava način na koji se tradicionalna kultura predstavlja (tj. postavlja, inscenira) posjetiteljima. Inscenirani sadržaj mogu postaviti turistički djelatnici, ali to može biti i način na koji lokalno stanovništvo percipira ono što turisti žele vidjeti i doži</w:t>
      </w:r>
      <w:r w:rsidRPr="000C079A">
        <w:rPr>
          <w:lang w:val="hr-HR"/>
        </w:rPr>
        <w:t>vjeti. Stvarni život i kultura zajednice često se odvijaju u područjima koje turist vjerojatno neće posjetiti. Definicija</w:t>
      </w:r>
      <w:r w:rsidRPr="000C079A">
        <w:rPr>
          <w:rStyle w:val="Naglaeno"/>
          <w:lang w:val="hr-HR"/>
        </w:rPr>
        <w:t> </w:t>
      </w:r>
      <w:r w:rsidRPr="000C079A">
        <w:rPr>
          <w:lang w:val="hr-HR"/>
        </w:rPr>
        <w:t xml:space="preserve">autentičnosti odnosi se na dokazanu činjenicu da je nešto legitimno ili stvarno, odnosno ima kvalitetu nesporna podrijetla, autorstva </w:t>
      </w:r>
      <w:r w:rsidRPr="000C079A">
        <w:rPr>
          <w:lang w:val="hr-HR"/>
        </w:rPr>
        <w:t>i izvornosti. Autentično je ono čemu se može vjerovati jer se temelji na činjenicama, vjerodostojnosti i istini. Inscenirano, s druge strane, podrazumijeva nešto unaprijed planirano, organizirano ili dogovoreno – postav događaja ili situacije radi postizan</w:t>
      </w:r>
      <w:r w:rsidRPr="000C079A">
        <w:rPr>
          <w:lang w:val="hr-HR"/>
        </w:rPr>
        <w:t>ja željenog dojma.</w:t>
      </w:r>
    </w:p>
    <w:p w14:paraId="628A8E0D" w14:textId="77777777" w:rsidR="00EA79B7" w:rsidRPr="000C079A" w:rsidRDefault="00067C40">
      <w:pPr>
        <w:pStyle w:val="StandardWeb"/>
        <w:rPr>
          <w:lang w:val="hr-HR"/>
        </w:rPr>
      </w:pPr>
      <w:proofErr w:type="spellStart"/>
      <w:r w:rsidRPr="000C079A">
        <w:rPr>
          <w:lang w:val="hr-HR"/>
        </w:rPr>
        <w:t>Edelman</w:t>
      </w:r>
      <w:proofErr w:type="spellEnd"/>
      <w:r w:rsidRPr="000C079A">
        <w:rPr>
          <w:lang w:val="hr-HR"/>
        </w:rPr>
        <w:t xml:space="preserve"> Trust </w:t>
      </w:r>
      <w:proofErr w:type="spellStart"/>
      <w:r w:rsidRPr="000C079A">
        <w:rPr>
          <w:lang w:val="hr-HR"/>
        </w:rPr>
        <w:t>Barometer</w:t>
      </w:r>
      <w:proofErr w:type="spellEnd"/>
      <w:r w:rsidRPr="000C079A">
        <w:rPr>
          <w:lang w:val="hr-HR"/>
        </w:rPr>
        <w:t xml:space="preserve"> za 2020. godinu otkriva opće nepovjerenje u četiri društvene institucije – nepovjerenje prema vladi, tvrtkama, nevladinim organizacijama i medijima – i to s obzirom na  kompetentnost (ispunjavanje obećanja) i etič</w:t>
      </w:r>
      <w:r w:rsidRPr="000C079A">
        <w:rPr>
          <w:lang w:val="hr-HR"/>
        </w:rPr>
        <w:t xml:space="preserve">ko ponašanje (ispravno djelovanje i rad na poboljšanju društva) institucija. Ovogodišnji Barometar povjerenja otkriva da se nijedna od četiri institucije ne smatra i kompetentnom i etičnom. Tvrtke vode u području kompetentnosti, dok nevladine organizacije </w:t>
      </w:r>
      <w:r w:rsidRPr="000C079A">
        <w:rPr>
          <w:lang w:val="hr-HR"/>
        </w:rPr>
        <w:t>vode u području etičkog ponašanja. Vlada i mediji doživljavaju se i nekompetentnima i neetičnima.</w:t>
      </w:r>
    </w:p>
    <w:p w14:paraId="78787CB5" w14:textId="77777777" w:rsidR="00EA79B7" w:rsidRPr="000C079A" w:rsidRDefault="00067C40">
      <w:pPr>
        <w:pStyle w:val="StandardWeb"/>
        <w:rPr>
          <w:lang w:val="hr-HR"/>
        </w:rPr>
      </w:pPr>
      <w:r w:rsidRPr="000C079A">
        <w:rPr>
          <w:rStyle w:val="Naglaeno"/>
          <w:lang w:val="hr-HR"/>
        </w:rPr>
        <w:t xml:space="preserve">Što je s autentičnošću u medijima (na društvenim mrežama)? </w:t>
      </w:r>
    </w:p>
    <w:p w14:paraId="415532DA" w14:textId="77777777" w:rsidR="00EA79B7" w:rsidRPr="000C079A" w:rsidRDefault="00067C40">
      <w:pPr>
        <w:pStyle w:val="StandardWeb"/>
        <w:rPr>
          <w:lang w:val="hr-HR"/>
        </w:rPr>
      </w:pPr>
      <w:r w:rsidRPr="000C079A">
        <w:rPr>
          <w:lang w:val="hr-HR"/>
        </w:rPr>
        <w:t xml:space="preserve">Fenomeni poput Fake </w:t>
      </w:r>
      <w:proofErr w:type="spellStart"/>
      <w:r w:rsidRPr="000C079A">
        <w:rPr>
          <w:lang w:val="hr-HR"/>
        </w:rPr>
        <w:t>Newsa</w:t>
      </w:r>
      <w:proofErr w:type="spellEnd"/>
      <w:r w:rsidRPr="000C079A">
        <w:rPr>
          <w:lang w:val="hr-HR"/>
        </w:rPr>
        <w:t xml:space="preserve"> i Cambridge </w:t>
      </w:r>
      <w:proofErr w:type="spellStart"/>
      <w:r w:rsidRPr="000C079A">
        <w:rPr>
          <w:lang w:val="hr-HR"/>
        </w:rPr>
        <w:t>Analytice</w:t>
      </w:r>
      <w:proofErr w:type="spellEnd"/>
      <w:r w:rsidRPr="000C079A">
        <w:rPr>
          <w:lang w:val="hr-HR"/>
        </w:rPr>
        <w:t xml:space="preserve"> doveli su do dezinformacija i pojačavanja globalne</w:t>
      </w:r>
      <w:r w:rsidRPr="000C079A">
        <w:rPr>
          <w:lang w:val="hr-HR"/>
        </w:rPr>
        <w:t xml:space="preserve"> erozije povjerenja u nacionalne medije i društvene mreže. Kao rezultat toga, od ponuditelja sadržaja očekuje se da otvoreno i iskreno komunicira sa svojom publikom, dok korisnici-pojedinci dobivene informacije iz nacionalnih medija konzumiraju kritički. I</w:t>
      </w:r>
      <w:r w:rsidRPr="000C079A">
        <w:rPr>
          <w:lang w:val="hr-HR"/>
        </w:rPr>
        <w:t>ako su Facebook i druge velike društvene mreže navodno zauzele jači stav kako bi zaštitile privatnost svojih korisnika, vraćanje povjerenja može biti izazovan zadatak. Skandali poput ovih promijenili su način na koji pojedinci konzumiraju sadržaj na društv</w:t>
      </w:r>
      <w:r w:rsidRPr="000C079A">
        <w:rPr>
          <w:lang w:val="hr-HR"/>
        </w:rPr>
        <w:t xml:space="preserve">enim mrežama te povećali osjećaj skepticizma. </w:t>
      </w:r>
      <w:proofErr w:type="spellStart"/>
      <w:r w:rsidRPr="000C079A">
        <w:rPr>
          <w:lang w:val="hr-HR"/>
        </w:rPr>
        <w:t>Edelman</w:t>
      </w:r>
      <w:proofErr w:type="spellEnd"/>
      <w:r w:rsidRPr="000C079A">
        <w:rPr>
          <w:lang w:val="hr-HR"/>
        </w:rPr>
        <w:t xml:space="preserve"> Trust </w:t>
      </w:r>
      <w:proofErr w:type="spellStart"/>
      <w:r w:rsidRPr="000C079A">
        <w:rPr>
          <w:lang w:val="hr-HR"/>
        </w:rPr>
        <w:t>Barometer</w:t>
      </w:r>
      <w:proofErr w:type="spellEnd"/>
      <w:r w:rsidRPr="000C079A">
        <w:rPr>
          <w:lang w:val="hr-HR"/>
        </w:rPr>
        <w:t> pokazuje kako 57% korisnika na internetu vjeruje da su mediji zagađeni nepouzdanim informacijama, a 76% se brine zbog toga što se lažne informacije i lažne vijesti koriste kao oružje pro</w:t>
      </w:r>
      <w:r w:rsidRPr="000C079A">
        <w:rPr>
          <w:lang w:val="hr-HR"/>
        </w:rPr>
        <w:t>tiv njih.</w:t>
      </w:r>
    </w:p>
    <w:p w14:paraId="7C8C9BD9" w14:textId="77777777" w:rsidR="00EA79B7" w:rsidRPr="000C079A" w:rsidRDefault="00067C40">
      <w:pPr>
        <w:pStyle w:val="StandardWeb"/>
        <w:rPr>
          <w:lang w:val="hr-HR"/>
        </w:rPr>
      </w:pPr>
      <w:r w:rsidRPr="000C079A">
        <w:rPr>
          <w:rStyle w:val="Naglaeno"/>
          <w:lang w:val="hr-HR"/>
        </w:rPr>
        <w:t>Zašto je autentičnost tako važna?</w:t>
      </w:r>
    </w:p>
    <w:p w14:paraId="3943DF0D" w14:textId="77777777" w:rsidR="00EA79B7" w:rsidRPr="000C079A" w:rsidRDefault="00067C40">
      <w:pPr>
        <w:pStyle w:val="StandardWeb"/>
        <w:rPr>
          <w:lang w:val="hr-HR"/>
        </w:rPr>
      </w:pPr>
      <w:r w:rsidRPr="000C079A">
        <w:rPr>
          <w:lang w:val="hr-HR"/>
        </w:rPr>
        <w:t>Kako W. J. T. Mitchell  navodi, slike su oduvijek bile s nama, uključujući sliku svijeta. U različitim razdobljima i na različitim mjestima postojale su različite slike svijeta, zato povijest i komparativna antro</w:t>
      </w:r>
      <w:r w:rsidRPr="000C079A">
        <w:rPr>
          <w:lang w:val="hr-HR"/>
        </w:rPr>
        <w:t>pologija nisu samo opisi događaja i praksi, već i prikazi događaja i praksi. Slike mogu mijenjati stvarnost do te mjere da preokreću logično, zamagljujući razliku između stvarnog i reprodukcije. Prirodno vjerujemo u njihovu stvarnost, ali one samo naoko po</w:t>
      </w:r>
      <w:r w:rsidRPr="000C079A">
        <w:rPr>
          <w:lang w:val="hr-HR"/>
        </w:rPr>
        <w:t>dsjećaju na stvari, događaje i osobe. Informacije i slike koje vidimo postaju naša percepcija svijeta, naše gledište, naše polazište za razumijevanje stvarnosti, temelj za razmišljanje i djelovanje.</w:t>
      </w:r>
    </w:p>
    <w:p w14:paraId="7BD0BC14" w14:textId="77777777" w:rsidR="00EA79B7" w:rsidRPr="000C079A" w:rsidRDefault="00067C40">
      <w:pPr>
        <w:pStyle w:val="StandardWeb"/>
        <w:rPr>
          <w:lang w:val="hr-HR"/>
        </w:rPr>
      </w:pPr>
      <w:r w:rsidRPr="000C079A">
        <w:rPr>
          <w:lang w:val="hr-HR"/>
        </w:rPr>
        <w:t>Naša percepcija i iskustvo svijeta kontinuirano se mijenj</w:t>
      </w:r>
      <w:r w:rsidRPr="000C079A">
        <w:rPr>
          <w:lang w:val="hr-HR"/>
        </w:rPr>
        <w:t xml:space="preserve">a. M. </w:t>
      </w:r>
      <w:proofErr w:type="spellStart"/>
      <w:r w:rsidRPr="000C079A">
        <w:rPr>
          <w:lang w:val="hr-HR"/>
        </w:rPr>
        <w:t>McLuhan</w:t>
      </w:r>
      <w:proofErr w:type="spellEnd"/>
      <w:r w:rsidRPr="000C079A">
        <w:rPr>
          <w:lang w:val="hr-HR"/>
        </w:rPr>
        <w:t> još je 1960-ih predvidio učinke koje će mediji poput interneta imati na ljudsko stanje i percepciju mijenjajući čovjekovo okruženje.</w:t>
      </w:r>
      <w:r w:rsidRPr="000C079A">
        <w:rPr>
          <w:vertAlign w:val="superscript"/>
          <w:lang w:val="hr-HR"/>
        </w:rPr>
        <w:t> </w:t>
      </w:r>
      <w:r w:rsidRPr="000C079A">
        <w:rPr>
          <w:lang w:val="hr-HR"/>
        </w:rPr>
        <w:t xml:space="preserve">U </w:t>
      </w:r>
      <w:proofErr w:type="spellStart"/>
      <w:r w:rsidRPr="000C079A">
        <w:rPr>
          <w:lang w:val="hr-HR"/>
        </w:rPr>
        <w:t>Onlife</w:t>
      </w:r>
      <w:proofErr w:type="spellEnd"/>
      <w:r w:rsidRPr="000C079A">
        <w:rPr>
          <w:lang w:val="hr-HR"/>
        </w:rPr>
        <w:t xml:space="preserve"> manifestu inicijative </w:t>
      </w:r>
      <w:proofErr w:type="spellStart"/>
      <w:r w:rsidRPr="000C079A">
        <w:rPr>
          <w:lang w:val="hr-HR"/>
        </w:rPr>
        <w:t>Onlife</w:t>
      </w:r>
      <w:proofErr w:type="spellEnd"/>
      <w:r w:rsidRPr="000C079A">
        <w:rPr>
          <w:lang w:val="hr-HR"/>
        </w:rPr>
        <w:t xml:space="preserve"> navodi se kako </w:t>
      </w:r>
      <w:r w:rsidRPr="000C079A">
        <w:rPr>
          <w:lang w:val="hr-HR"/>
        </w:rPr>
        <w:lastRenderedPageBreak/>
        <w:t>informacije, komunikacija i tehnologije utječu na to tko</w:t>
      </w:r>
      <w:r w:rsidRPr="000C079A">
        <w:rPr>
          <w:lang w:val="hr-HR"/>
        </w:rPr>
        <w:t xml:space="preserve"> smo, kako se družimo, na naš koncept stvarnosti (našu metafiziku) i na našu interakciju sa stvarnošću. Na koji način informacije, komunikacija i nove tehnologije mijenjaju i oblikuju ljudsko stanje, svijest i percepciju? Kakvo "novo" ljudsko stanje, svije</w:t>
      </w:r>
      <w:r w:rsidRPr="000C079A">
        <w:rPr>
          <w:lang w:val="hr-HR"/>
        </w:rPr>
        <w:t>st i percepcija nastaju?</w:t>
      </w:r>
    </w:p>
    <w:p w14:paraId="11CC3A9D" w14:textId="77777777" w:rsidR="00EA79B7" w:rsidRPr="000C079A" w:rsidRDefault="00067C40">
      <w:pPr>
        <w:pStyle w:val="StandardWeb"/>
        <w:rPr>
          <w:lang w:val="hr-HR"/>
        </w:rPr>
      </w:pPr>
      <w:r w:rsidRPr="000C079A">
        <w:rPr>
          <w:lang w:val="hr-HR"/>
        </w:rPr>
        <w:t>Digitalna tranzicija smješta nas u svijet u kojem je priroda prožeta senzorima, strojevima i uređajima. Iskustvo okolnog svijeta postaje pričljivo i animirano, svijet postaje mjesto gdje je teško razlikovati između onoga što je pri</w:t>
      </w:r>
      <w:r w:rsidRPr="000C079A">
        <w:rPr>
          <w:lang w:val="hr-HR"/>
        </w:rPr>
        <w:t xml:space="preserve">rodno dano i onoga što je izmišljeno. P. P. </w:t>
      </w:r>
      <w:proofErr w:type="spellStart"/>
      <w:r w:rsidRPr="000C079A">
        <w:rPr>
          <w:lang w:val="hr-HR"/>
        </w:rPr>
        <w:t>Verbeek</w:t>
      </w:r>
      <w:proofErr w:type="spellEnd"/>
      <w:r w:rsidRPr="000C079A">
        <w:rPr>
          <w:lang w:val="hr-HR"/>
        </w:rPr>
        <w:t> tvrdi kako je "znanje koje imamo o stvarnosti proizvod naše svijesti" kao i da je "znanje koje imamo o stvarnosti zrcalo samog svijeta". Možemo zaključiti da ljudi neprestano iznova doživljavaju svoj svij</w:t>
      </w:r>
      <w:r w:rsidRPr="000C079A">
        <w:rPr>
          <w:lang w:val="hr-HR"/>
        </w:rPr>
        <w:t>et i imaju kontinuirani, promjenjivi odnos sa svijetom u kojem se ostvaruju.</w:t>
      </w:r>
    </w:p>
    <w:p w14:paraId="62F14983" w14:textId="77777777" w:rsidR="00EA79B7" w:rsidRPr="000C079A" w:rsidRDefault="00067C40">
      <w:pPr>
        <w:pStyle w:val="StandardWeb"/>
        <w:rPr>
          <w:lang w:val="hr-HR"/>
        </w:rPr>
      </w:pPr>
      <w:r w:rsidRPr="000C079A">
        <w:rPr>
          <w:rStyle w:val="Naglaeno"/>
          <w:lang w:val="hr-HR"/>
        </w:rPr>
        <w:t xml:space="preserve">Što je onda s autentičnošću? </w:t>
      </w:r>
    </w:p>
    <w:p w14:paraId="5D9E146F" w14:textId="77777777" w:rsidR="00EA79B7" w:rsidRPr="000C079A" w:rsidRDefault="00067C40">
      <w:pPr>
        <w:pStyle w:val="StandardWeb"/>
        <w:rPr>
          <w:lang w:val="hr-HR"/>
        </w:rPr>
      </w:pPr>
      <w:r w:rsidRPr="000C079A">
        <w:rPr>
          <w:lang w:val="hr-HR"/>
        </w:rPr>
        <w:t>Kao ljudska bića, povjerenje je ono što učvršćuje svaki smislen odnos, bez obzira na to radi li se o odnosu s članom obitelji, članom zajednice, prij</w:t>
      </w:r>
      <w:r w:rsidRPr="000C079A">
        <w:rPr>
          <w:lang w:val="hr-HR"/>
        </w:rPr>
        <w:t>ateljima ili partnerom. Pri izgradnji povjerenja autentičnost je ključan element koji osnažuje svaki odnos i doprinosi povećanju poštovanja i odanosti. Na osobnoj razini biti autentičan znači ponašati se na način koji pokazuje naše istinsko ja, unutarnje o</w:t>
      </w:r>
      <w:r w:rsidRPr="000C079A">
        <w:rPr>
          <w:lang w:val="hr-HR"/>
        </w:rPr>
        <w:t>sjećaje. Umjesto da pokazujemo samo određenu stranu sebe, mi iskreno izražavamo sve aspekte sebe. Uz poznavanje samoga sebe, svjesna pažnja, koju velike tehnološke kompanije pokušavaju što više usmjeriti na sebe, mogla bi biti posljednja crta otpora s cilj</w:t>
      </w:r>
      <w:r w:rsidRPr="000C079A">
        <w:rPr>
          <w:lang w:val="hr-HR"/>
        </w:rPr>
        <w:t>em kreiranja prostora za vlastiti tok (privatnih) misli i mogućnosti svjesnog djelovanja?</w:t>
      </w:r>
    </w:p>
    <w:p w14:paraId="1482CB1B" w14:textId="77777777" w:rsidR="00EA79B7" w:rsidRPr="000C079A" w:rsidRDefault="00067C40">
      <w:pPr>
        <w:pStyle w:val="StandardWeb"/>
        <w:rPr>
          <w:lang w:val="hr-HR"/>
        </w:rPr>
      </w:pPr>
      <w:r w:rsidRPr="000C079A">
        <w:rPr>
          <w:lang w:val="hr-HR"/>
        </w:rPr>
        <w:t xml:space="preserve">Tema ovogodišnjeg festivala Media </w:t>
      </w:r>
      <w:proofErr w:type="spellStart"/>
      <w:r w:rsidRPr="000C079A">
        <w:rPr>
          <w:lang w:val="hr-HR"/>
        </w:rPr>
        <w:t>Mediterranea</w:t>
      </w:r>
      <w:proofErr w:type="spellEnd"/>
      <w:r w:rsidRPr="000C079A">
        <w:rPr>
          <w:lang w:val="hr-HR"/>
        </w:rPr>
        <w:t>, kao i koncept petoga izdanja Zlatne lubenice "inscenirana autentičnost" daje vrijeme i prostor za preispitivanje grani</w:t>
      </w:r>
      <w:r w:rsidRPr="000C079A">
        <w:rPr>
          <w:lang w:val="hr-HR"/>
        </w:rPr>
        <w:t>ca stvarnog i legitimnog, u odnosnu na unaprijed inscenirano, organizirano i dogovoreno. Osim prepoznavanja situacije u kojoj se trenutno nalazimo, možemo se usmjeriti na postavljanje daljnjih mogućnosti djelovanja u obliku ispitivanja, prihvaćanja, negaci</w:t>
      </w:r>
      <w:r w:rsidRPr="000C079A">
        <w:rPr>
          <w:lang w:val="hr-HR"/>
        </w:rPr>
        <w:t>je, odbijanja, odustajanja, odstupanja od propisanog uz potencijalne prijedloge za regeneraciju, novi način razmišljanja i zamišljanje drugih (drugačijih) smjerova budućnosti.</w:t>
      </w:r>
    </w:p>
    <w:p w14:paraId="78B68A0C" w14:textId="77777777" w:rsidR="00EA79B7" w:rsidRPr="000C079A" w:rsidRDefault="00067C40">
      <w:pPr>
        <w:pStyle w:val="StandardWeb"/>
        <w:jc w:val="right"/>
        <w:rPr>
          <w:lang w:val="hr-HR"/>
        </w:rPr>
      </w:pPr>
      <w:r w:rsidRPr="000C079A">
        <w:rPr>
          <w:rStyle w:val="Istaknuto"/>
          <w:lang w:val="hr-HR"/>
        </w:rPr>
        <w:t> </w:t>
      </w:r>
      <w:proofErr w:type="spellStart"/>
      <w:r w:rsidRPr="000C079A">
        <w:rPr>
          <w:rStyle w:val="Istaknuto"/>
          <w:lang w:val="hr-HR"/>
        </w:rPr>
        <w:t>Realities</w:t>
      </w:r>
      <w:proofErr w:type="spellEnd"/>
      <w:r w:rsidRPr="000C079A">
        <w:rPr>
          <w:rStyle w:val="Istaknuto"/>
          <w:lang w:val="hr-HR"/>
        </w:rPr>
        <w:t xml:space="preserve"> are, </w:t>
      </w:r>
      <w:proofErr w:type="spellStart"/>
      <w:r w:rsidRPr="000C079A">
        <w:rPr>
          <w:rStyle w:val="Istaknuto"/>
          <w:lang w:val="hr-HR"/>
        </w:rPr>
        <w:t>after</w:t>
      </w:r>
      <w:proofErr w:type="spellEnd"/>
      <w:r w:rsidRPr="000C079A">
        <w:rPr>
          <w:rStyle w:val="Istaknuto"/>
          <w:lang w:val="hr-HR"/>
        </w:rPr>
        <w:t xml:space="preserve"> </w:t>
      </w:r>
      <w:proofErr w:type="spellStart"/>
      <w:r w:rsidRPr="000C079A">
        <w:rPr>
          <w:rStyle w:val="Istaknuto"/>
          <w:lang w:val="hr-HR"/>
        </w:rPr>
        <w:t>all</w:t>
      </w:r>
      <w:proofErr w:type="spellEnd"/>
      <w:r w:rsidRPr="000C079A">
        <w:rPr>
          <w:rStyle w:val="Istaknuto"/>
          <w:lang w:val="hr-HR"/>
        </w:rPr>
        <w:t xml:space="preserve">, </w:t>
      </w:r>
      <w:proofErr w:type="spellStart"/>
      <w:r w:rsidRPr="000C079A">
        <w:rPr>
          <w:rStyle w:val="Istaknuto"/>
          <w:lang w:val="hr-HR"/>
        </w:rPr>
        <w:t>inhabitable</w:t>
      </w:r>
      <w:proofErr w:type="spellEnd"/>
      <w:r w:rsidRPr="000C079A">
        <w:rPr>
          <w:rStyle w:val="Istaknuto"/>
          <w:lang w:val="hr-HR"/>
        </w:rPr>
        <w:t xml:space="preserve">. </w:t>
      </w:r>
      <w:proofErr w:type="spellStart"/>
      <w:r w:rsidRPr="000C079A">
        <w:rPr>
          <w:rStyle w:val="Istaknuto"/>
          <w:lang w:val="hr-HR"/>
        </w:rPr>
        <w:t>If</w:t>
      </w:r>
      <w:proofErr w:type="spellEnd"/>
      <w:r w:rsidRPr="000C079A">
        <w:rPr>
          <w:rStyle w:val="Istaknuto"/>
          <w:lang w:val="hr-HR"/>
        </w:rPr>
        <w:t xml:space="preserve"> </w:t>
      </w:r>
      <w:proofErr w:type="spellStart"/>
      <w:r w:rsidRPr="000C079A">
        <w:rPr>
          <w:rStyle w:val="Istaknuto"/>
          <w:lang w:val="hr-HR"/>
        </w:rPr>
        <w:t>we</w:t>
      </w:r>
      <w:proofErr w:type="spellEnd"/>
      <w:r w:rsidRPr="000C079A">
        <w:rPr>
          <w:rStyle w:val="Istaknuto"/>
          <w:lang w:val="hr-HR"/>
        </w:rPr>
        <w:t xml:space="preserve"> </w:t>
      </w:r>
      <w:proofErr w:type="spellStart"/>
      <w:r w:rsidRPr="000C079A">
        <w:rPr>
          <w:rStyle w:val="Istaknuto"/>
          <w:lang w:val="hr-HR"/>
        </w:rPr>
        <w:t>can</w:t>
      </w:r>
      <w:proofErr w:type="spellEnd"/>
      <w:r w:rsidRPr="000C079A">
        <w:rPr>
          <w:rStyle w:val="Istaknuto"/>
          <w:lang w:val="hr-HR"/>
        </w:rPr>
        <w:t xml:space="preserve"> </w:t>
      </w:r>
      <w:proofErr w:type="spellStart"/>
      <w:r w:rsidRPr="000C079A">
        <w:rPr>
          <w:rStyle w:val="Istaknuto"/>
          <w:lang w:val="hr-HR"/>
        </w:rPr>
        <w:t>render</w:t>
      </w:r>
      <w:proofErr w:type="spellEnd"/>
      <w:r w:rsidRPr="000C079A">
        <w:rPr>
          <w:rStyle w:val="Istaknuto"/>
          <w:lang w:val="hr-HR"/>
        </w:rPr>
        <w:t xml:space="preserve"> a </w:t>
      </w:r>
      <w:proofErr w:type="spellStart"/>
      <w:r w:rsidRPr="000C079A">
        <w:rPr>
          <w:rStyle w:val="Istaknuto"/>
          <w:lang w:val="hr-HR"/>
        </w:rPr>
        <w:t>new</w:t>
      </w:r>
      <w:proofErr w:type="spellEnd"/>
      <w:r w:rsidRPr="000C079A">
        <w:rPr>
          <w:rStyle w:val="Istaknuto"/>
          <w:lang w:val="hr-HR"/>
        </w:rPr>
        <w:t xml:space="preserve"> </w:t>
      </w:r>
      <w:proofErr w:type="spellStart"/>
      <w:r w:rsidRPr="000C079A">
        <w:rPr>
          <w:rStyle w:val="Istaknuto"/>
          <w:lang w:val="hr-HR"/>
        </w:rPr>
        <w:t>reality</w:t>
      </w:r>
      <w:proofErr w:type="spellEnd"/>
      <w:r w:rsidRPr="000C079A">
        <w:rPr>
          <w:rStyle w:val="Istaknuto"/>
          <w:lang w:val="hr-HR"/>
        </w:rPr>
        <w:t xml:space="preserve"> </w:t>
      </w:r>
      <w:proofErr w:type="spellStart"/>
      <w:r w:rsidRPr="000C079A">
        <w:rPr>
          <w:rStyle w:val="Istaknuto"/>
          <w:lang w:val="hr-HR"/>
        </w:rPr>
        <w:t>together</w:t>
      </w:r>
      <w:proofErr w:type="spellEnd"/>
      <w:r w:rsidRPr="000C079A">
        <w:rPr>
          <w:rStyle w:val="Istaknuto"/>
          <w:lang w:val="hr-HR"/>
        </w:rPr>
        <w:t>—</w:t>
      </w:r>
      <w:proofErr w:type="spellStart"/>
      <w:r w:rsidRPr="000C079A">
        <w:rPr>
          <w:rStyle w:val="Istaknuto"/>
          <w:lang w:val="hr-HR"/>
        </w:rPr>
        <w:t>with</w:t>
      </w:r>
      <w:proofErr w:type="spellEnd"/>
      <w:r w:rsidRPr="000C079A">
        <w:rPr>
          <w:rStyle w:val="Istaknuto"/>
          <w:lang w:val="hr-HR"/>
        </w:rPr>
        <w:t xml:space="preserve"> </w:t>
      </w:r>
      <w:proofErr w:type="spellStart"/>
      <w:r w:rsidRPr="000C079A">
        <w:rPr>
          <w:rStyle w:val="Istaknuto"/>
          <w:lang w:val="hr-HR"/>
        </w:rPr>
        <w:t>attention</w:t>
      </w:r>
      <w:proofErr w:type="spellEnd"/>
      <w:r w:rsidRPr="000C079A">
        <w:rPr>
          <w:rStyle w:val="Istaknuto"/>
          <w:lang w:val="hr-HR"/>
        </w:rPr>
        <w:t>—</w:t>
      </w:r>
      <w:proofErr w:type="spellStart"/>
      <w:r w:rsidRPr="000C079A">
        <w:rPr>
          <w:rStyle w:val="Istaknuto"/>
          <w:lang w:val="hr-HR"/>
        </w:rPr>
        <w:t>perhaps</w:t>
      </w:r>
      <w:proofErr w:type="spellEnd"/>
      <w:r w:rsidRPr="000C079A">
        <w:rPr>
          <w:rStyle w:val="Istaknuto"/>
          <w:lang w:val="hr-HR"/>
        </w:rPr>
        <w:t xml:space="preserve"> </w:t>
      </w:r>
      <w:proofErr w:type="spellStart"/>
      <w:r w:rsidRPr="000C079A">
        <w:rPr>
          <w:rStyle w:val="Istaknuto"/>
          <w:lang w:val="hr-HR"/>
        </w:rPr>
        <w:t>we</w:t>
      </w:r>
      <w:proofErr w:type="spellEnd"/>
      <w:r w:rsidRPr="000C079A">
        <w:rPr>
          <w:rStyle w:val="Istaknuto"/>
          <w:lang w:val="hr-HR"/>
        </w:rPr>
        <w:t xml:space="preserve"> </w:t>
      </w:r>
      <w:proofErr w:type="spellStart"/>
      <w:r w:rsidRPr="000C079A">
        <w:rPr>
          <w:rStyle w:val="Istaknuto"/>
          <w:lang w:val="hr-HR"/>
        </w:rPr>
        <w:t>can</w:t>
      </w:r>
      <w:proofErr w:type="spellEnd"/>
      <w:r w:rsidRPr="000C079A">
        <w:rPr>
          <w:rStyle w:val="Istaknuto"/>
          <w:lang w:val="hr-HR"/>
        </w:rPr>
        <w:t xml:space="preserve"> </w:t>
      </w:r>
      <w:proofErr w:type="spellStart"/>
      <w:r w:rsidRPr="000C079A">
        <w:rPr>
          <w:rStyle w:val="Istaknuto"/>
          <w:lang w:val="hr-HR"/>
        </w:rPr>
        <w:t>meet</w:t>
      </w:r>
      <w:proofErr w:type="spellEnd"/>
      <w:r w:rsidRPr="000C079A">
        <w:rPr>
          <w:rStyle w:val="Istaknuto"/>
          <w:lang w:val="hr-HR"/>
        </w:rPr>
        <w:t xml:space="preserve"> </w:t>
      </w:r>
      <w:proofErr w:type="spellStart"/>
      <w:r w:rsidRPr="000C079A">
        <w:rPr>
          <w:rStyle w:val="Istaknuto"/>
          <w:lang w:val="hr-HR"/>
        </w:rPr>
        <w:t>each</w:t>
      </w:r>
      <w:proofErr w:type="spellEnd"/>
      <w:r w:rsidRPr="000C079A">
        <w:rPr>
          <w:rStyle w:val="Istaknuto"/>
          <w:lang w:val="hr-HR"/>
        </w:rPr>
        <w:t xml:space="preserve"> </w:t>
      </w:r>
      <w:proofErr w:type="spellStart"/>
      <w:r w:rsidRPr="000C079A">
        <w:rPr>
          <w:rStyle w:val="Istaknuto"/>
          <w:lang w:val="hr-HR"/>
        </w:rPr>
        <w:t>other</w:t>
      </w:r>
      <w:proofErr w:type="spellEnd"/>
      <w:r w:rsidRPr="000C079A">
        <w:rPr>
          <w:rStyle w:val="Istaknuto"/>
          <w:lang w:val="hr-HR"/>
        </w:rPr>
        <w:t xml:space="preserve"> </w:t>
      </w:r>
      <w:proofErr w:type="spellStart"/>
      <w:r w:rsidRPr="000C079A">
        <w:rPr>
          <w:rStyle w:val="Istaknuto"/>
          <w:lang w:val="hr-HR"/>
        </w:rPr>
        <w:t>there</w:t>
      </w:r>
      <w:proofErr w:type="spellEnd"/>
      <w:r w:rsidRPr="000C079A">
        <w:rPr>
          <w:rStyle w:val="Istaknuto"/>
          <w:lang w:val="hr-HR"/>
        </w:rPr>
        <w:t>.</w:t>
      </w:r>
    </w:p>
    <w:p w14:paraId="0DDAD3E4" w14:textId="77777777" w:rsidR="00EA79B7" w:rsidRPr="000C079A" w:rsidRDefault="00067C40">
      <w:pPr>
        <w:pStyle w:val="StandardWeb"/>
        <w:jc w:val="right"/>
        <w:rPr>
          <w:lang w:val="hr-HR"/>
        </w:rPr>
      </w:pPr>
      <w:r w:rsidRPr="000C079A">
        <w:rPr>
          <w:lang w:val="hr-HR"/>
        </w:rPr>
        <w:t xml:space="preserve">―Jenny </w:t>
      </w:r>
      <w:proofErr w:type="spellStart"/>
      <w:r w:rsidRPr="000C079A">
        <w:rPr>
          <w:lang w:val="hr-HR"/>
        </w:rPr>
        <w:t>Odell</w:t>
      </w:r>
      <w:proofErr w:type="spellEnd"/>
      <w:r w:rsidRPr="000C079A">
        <w:rPr>
          <w:lang w:val="hr-HR"/>
        </w:rPr>
        <w:t xml:space="preserve">, </w:t>
      </w:r>
      <w:r w:rsidRPr="000C079A">
        <w:rPr>
          <w:rStyle w:val="Istaknuto"/>
          <w:lang w:val="hr-HR"/>
        </w:rPr>
        <w:t xml:space="preserve">How to Do </w:t>
      </w:r>
      <w:proofErr w:type="spellStart"/>
      <w:r w:rsidRPr="000C079A">
        <w:rPr>
          <w:rStyle w:val="Istaknuto"/>
          <w:lang w:val="hr-HR"/>
        </w:rPr>
        <w:t>Nothing</w:t>
      </w:r>
      <w:proofErr w:type="spellEnd"/>
      <w:r w:rsidRPr="000C079A">
        <w:rPr>
          <w:rStyle w:val="Istaknuto"/>
          <w:lang w:val="hr-HR"/>
        </w:rPr>
        <w:t xml:space="preserve">: </w:t>
      </w:r>
      <w:proofErr w:type="spellStart"/>
      <w:r w:rsidRPr="000C079A">
        <w:rPr>
          <w:rStyle w:val="Istaknuto"/>
          <w:lang w:val="hr-HR"/>
        </w:rPr>
        <w:t>Resisting</w:t>
      </w:r>
      <w:proofErr w:type="spellEnd"/>
      <w:r w:rsidRPr="000C079A">
        <w:rPr>
          <w:rStyle w:val="Istaknuto"/>
          <w:lang w:val="hr-HR"/>
        </w:rPr>
        <w:t xml:space="preserve"> </w:t>
      </w:r>
      <w:proofErr w:type="spellStart"/>
      <w:r w:rsidRPr="000C079A">
        <w:rPr>
          <w:rStyle w:val="Istaknuto"/>
          <w:lang w:val="hr-HR"/>
        </w:rPr>
        <w:t>the</w:t>
      </w:r>
      <w:proofErr w:type="spellEnd"/>
      <w:r w:rsidRPr="000C079A">
        <w:rPr>
          <w:rStyle w:val="Istaknuto"/>
          <w:lang w:val="hr-HR"/>
        </w:rPr>
        <w:t xml:space="preserve"> </w:t>
      </w:r>
      <w:proofErr w:type="spellStart"/>
      <w:r w:rsidRPr="000C079A">
        <w:rPr>
          <w:rStyle w:val="Istaknuto"/>
          <w:lang w:val="hr-HR"/>
        </w:rPr>
        <w:t>Attention</w:t>
      </w:r>
      <w:proofErr w:type="spellEnd"/>
      <w:r w:rsidRPr="000C079A">
        <w:rPr>
          <w:rStyle w:val="Istaknuto"/>
          <w:lang w:val="hr-HR"/>
        </w:rPr>
        <w:t xml:space="preserve"> </w:t>
      </w:r>
      <w:proofErr w:type="spellStart"/>
      <w:r w:rsidRPr="000C079A">
        <w:rPr>
          <w:rStyle w:val="Istaknuto"/>
          <w:lang w:val="hr-HR"/>
        </w:rPr>
        <w:t>Economy</w:t>
      </w:r>
      <w:proofErr w:type="spellEnd"/>
    </w:p>
    <w:p w14:paraId="1EFF8A1A" w14:textId="77777777" w:rsidR="00EA79B7" w:rsidRPr="000C079A" w:rsidRDefault="00067C40">
      <w:pPr>
        <w:pStyle w:val="StandardWeb"/>
        <w:rPr>
          <w:lang w:val="hr-HR"/>
        </w:rPr>
      </w:pPr>
      <w:r w:rsidRPr="000C079A">
        <w:rPr>
          <w:lang w:val="hr-HR"/>
        </w:rPr>
        <w:t xml:space="preserve">Tekst: </w:t>
      </w:r>
      <w:hyperlink r:id="rId13" w:history="1">
        <w:r w:rsidRPr="000C079A">
          <w:rPr>
            <w:rStyle w:val="Hiperveza"/>
            <w:lang w:val="hr-HR"/>
          </w:rPr>
          <w:t>Ivana Tkalčić</w:t>
        </w:r>
      </w:hyperlink>
    </w:p>
    <w:p w14:paraId="4C61CABB" w14:textId="77777777" w:rsidR="00EA79B7" w:rsidRPr="000C079A" w:rsidRDefault="00067C40">
      <w:pPr>
        <w:pStyle w:val="StandardWeb"/>
        <w:rPr>
          <w:lang w:val="hr-HR"/>
        </w:rPr>
      </w:pPr>
      <w:r w:rsidRPr="000C079A">
        <w:rPr>
          <w:lang w:val="hr-HR"/>
        </w:rPr>
        <w:t> </w:t>
      </w:r>
      <w:r w:rsidRPr="000C079A">
        <w:rPr>
          <w:lang w:val="hr-HR"/>
        </w:rPr>
        <w:t xml:space="preserve">Dizajn: </w:t>
      </w:r>
      <w:hyperlink r:id="rId14" w:history="1">
        <w:r w:rsidRPr="000C079A">
          <w:rPr>
            <w:rStyle w:val="Hiperveza"/>
            <w:lang w:val="hr-HR"/>
          </w:rPr>
          <w:t xml:space="preserve">Oleg </w:t>
        </w:r>
        <w:proofErr w:type="spellStart"/>
        <w:r w:rsidRPr="000C079A">
          <w:rPr>
            <w:rStyle w:val="Hiperveza"/>
            <w:lang w:val="hr-HR"/>
          </w:rPr>
          <w:t>Šuran</w:t>
        </w:r>
        <w:proofErr w:type="spellEnd"/>
      </w:hyperlink>
    </w:p>
    <w:p w14:paraId="5EAB461E" w14:textId="77777777" w:rsidR="00EA79B7" w:rsidRPr="000C079A" w:rsidRDefault="00067C40">
      <w:pPr>
        <w:pStyle w:val="StandardWeb"/>
        <w:rPr>
          <w:lang w:val="hr-HR"/>
        </w:rPr>
      </w:pPr>
      <w:r w:rsidRPr="000C079A">
        <w:rPr>
          <w:lang w:val="hr-HR"/>
        </w:rPr>
        <w:t>Natječaj financijski podržavaju Zaklada Kultura nova, Ministarstvo kulture i Grad Pula.</w:t>
      </w:r>
    </w:p>
    <w:p w14:paraId="6BADD319" w14:textId="77777777" w:rsidR="00EA79B7" w:rsidRPr="000C079A" w:rsidRDefault="00067C40">
      <w:pPr>
        <w:pStyle w:val="StandardWeb"/>
        <w:rPr>
          <w:lang w:val="hr-HR"/>
        </w:rPr>
      </w:pPr>
      <w:r w:rsidRPr="000C079A">
        <w:rPr>
          <w:rStyle w:val="Istaknuto"/>
          <w:lang w:val="hr-HR"/>
        </w:rPr>
        <w:t> </w:t>
      </w:r>
    </w:p>
    <w:bookmarkEnd w:id="0"/>
    <w:p w14:paraId="06885CFF" w14:textId="77777777" w:rsidR="00EA79B7" w:rsidRPr="000C079A" w:rsidRDefault="00EA79B7">
      <w:pPr>
        <w:rPr>
          <w:lang w:val="hr-HR"/>
        </w:rPr>
      </w:pPr>
    </w:p>
    <w:sectPr w:rsidR="00EA79B7" w:rsidRPr="000C079A">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9B7"/>
    <w:rsid w:val="00067C40"/>
    <w:rsid w:val="000C079A"/>
    <w:rsid w:val="00695B1A"/>
    <w:rsid w:val="00EA79B7"/>
    <w:rsid w:val="21C21AAF"/>
    <w:rsid w:val="2F3E2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DB2DD1"/>
  <w15:docId w15:val="{54CC337A-8B56-43A1-B103-74AE93CC6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Istaknuto">
    <w:name w:val="Emphasis"/>
    <w:basedOn w:val="Zadanifontodlomka"/>
    <w:qFormat/>
    <w:rPr>
      <w:i/>
      <w:iCs/>
    </w:rPr>
  </w:style>
  <w:style w:type="character" w:styleId="Hiperveza">
    <w:name w:val="Hyperlink"/>
    <w:basedOn w:val="Zadanifontodlomka"/>
    <w:qFormat/>
    <w:rPr>
      <w:color w:val="0000FF"/>
      <w:u w:val="single"/>
    </w:rPr>
  </w:style>
  <w:style w:type="paragraph" w:styleId="StandardWeb">
    <w:name w:val="Normal (Web)"/>
    <w:qFormat/>
    <w:pPr>
      <w:spacing w:beforeAutospacing="1" w:afterAutospacing="1"/>
    </w:pPr>
    <w:rPr>
      <w:sz w:val="24"/>
      <w:szCs w:val="24"/>
      <w:lang w:eastAsia="zh-CN"/>
    </w:rPr>
  </w:style>
  <w:style w:type="character" w:styleId="Naglaeno">
    <w:name w:val="Strong"/>
    <w:basedOn w:val="Zadanifontodlomka"/>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74218">
      <w:bodyDiv w:val="1"/>
      <w:marLeft w:val="0"/>
      <w:marRight w:val="0"/>
      <w:marTop w:val="0"/>
      <w:marBottom w:val="0"/>
      <w:divBdr>
        <w:top w:val="none" w:sz="0" w:space="0" w:color="auto"/>
        <w:left w:val="none" w:sz="0" w:space="0" w:color="auto"/>
        <w:bottom w:val="none" w:sz="0" w:space="0" w:color="auto"/>
        <w:right w:val="none" w:sz="0" w:space="0" w:color="auto"/>
      </w:divBdr>
    </w:div>
    <w:div w:id="1734114529">
      <w:bodyDiv w:val="1"/>
      <w:marLeft w:val="0"/>
      <w:marRight w:val="0"/>
      <w:marTop w:val="0"/>
      <w:marBottom w:val="0"/>
      <w:divBdr>
        <w:top w:val="none" w:sz="0" w:space="0" w:color="auto"/>
        <w:left w:val="none" w:sz="0" w:space="0" w:color="auto"/>
        <w:bottom w:val="none" w:sz="0" w:space="0" w:color="auto"/>
        <w:right w:val="none" w:sz="0" w:space="0" w:color="auto"/>
      </w:divBdr>
    </w:div>
    <w:div w:id="2001806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ontejner.org/hr/we-are/team-member/olga-majcen-linn" TargetMode="External"/><Relationship Id="rId13" Type="http://schemas.openxmlformats.org/officeDocument/2006/relationships/hyperlink" Target="https://ivanatkalcic.com/" TargetMode="External"/><Relationship Id="rId3" Type="http://schemas.openxmlformats.org/officeDocument/2006/relationships/settings" Target="settings.xml"/><Relationship Id="rId7" Type="http://schemas.openxmlformats.org/officeDocument/2006/relationships/hyperlink" Target="https://speculativeedu.eu/oleg-suran-2/" TargetMode="External"/><Relationship Id="rId12" Type="http://schemas.openxmlformats.org/officeDocument/2006/relationships/hyperlink" Target="file:///C:\Users\Lenovo\Downloads\ekscenter.s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facebook.com/skucpula" TargetMode="External"/><Relationship Id="rId5" Type="http://schemas.openxmlformats.org/officeDocument/2006/relationships/hyperlink" Target="https://metamedia.hr/wp-content/uploads/2021/05/poziv-2.jpg" TargetMode="External"/><Relationship Id="rId15" Type="http://schemas.openxmlformats.org/officeDocument/2006/relationships/fontTable" Target="fontTable.xml"/><Relationship Id="rId10" Type="http://schemas.openxmlformats.org/officeDocument/2006/relationships/hyperlink" Target="https://www.anjamalec.com/" TargetMode="External"/><Relationship Id="rId4" Type="http://schemas.openxmlformats.org/officeDocument/2006/relationships/webSettings" Target="webSettings.xml"/><Relationship Id="rId9" Type="http://schemas.openxmlformats.org/officeDocument/2006/relationships/hyperlink" Target="https://hrvojehirsl.com/" TargetMode="External"/><Relationship Id="rId14" Type="http://schemas.openxmlformats.org/officeDocument/2006/relationships/hyperlink" Target="https://speculativeedu.eu/oleg-suran-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1352</Words>
  <Characters>7712</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Metamedij</dc:creator>
  <cp:lastModifiedBy>Lenovo</cp:lastModifiedBy>
  <cp:revision>3</cp:revision>
  <dcterms:created xsi:type="dcterms:W3CDTF">2021-05-14T07:50:00Z</dcterms:created>
  <dcterms:modified xsi:type="dcterms:W3CDTF">2021-05-14T10:06:00Z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